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D4" w:rsidRPr="00511FAA" w:rsidRDefault="002436D4" w:rsidP="002436D4">
      <w:pPr>
        <w:pStyle w:val="a4"/>
        <w:rPr>
          <w:b/>
          <w:lang w:val="ru-RU"/>
        </w:rPr>
      </w:pPr>
    </w:p>
    <w:tbl>
      <w:tblPr>
        <w:tblW w:w="0" w:type="auto"/>
        <w:tblInd w:w="-601" w:type="dxa"/>
        <w:tblLook w:val="01E0" w:firstRow="1" w:lastRow="1" w:firstColumn="1" w:lastColumn="1" w:noHBand="0" w:noVBand="0"/>
      </w:tblPr>
      <w:tblGrid>
        <w:gridCol w:w="4962"/>
        <w:gridCol w:w="1134"/>
        <w:gridCol w:w="4422"/>
      </w:tblGrid>
      <w:tr w:rsidR="002436D4" w:rsidRPr="00D61A77" w:rsidTr="00270EBD">
        <w:tc>
          <w:tcPr>
            <w:tcW w:w="4962" w:type="dxa"/>
          </w:tcPr>
          <w:p w:rsidR="002436D4" w:rsidRPr="00D61A77" w:rsidRDefault="002436D4" w:rsidP="002436D4">
            <w:pPr>
              <w:jc w:val="center"/>
              <w:rPr>
                <w:b/>
              </w:rPr>
            </w:pPr>
            <w:proofErr w:type="gramStart"/>
            <w:r>
              <w:rPr>
                <w:b/>
              </w:rPr>
              <w:t>Рассмотрен</w:t>
            </w:r>
            <w:proofErr w:type="gramEnd"/>
            <w:r>
              <w:rPr>
                <w:b/>
              </w:rPr>
              <w:t xml:space="preserve"> и п</w:t>
            </w:r>
            <w:r w:rsidRPr="00D61A77">
              <w:rPr>
                <w:b/>
              </w:rPr>
              <w:t>ринят</w:t>
            </w:r>
            <w:r w:rsidR="00A21D39">
              <w:rPr>
                <w:b/>
              </w:rPr>
              <w:t xml:space="preserve"> в составе ООП НОО</w:t>
            </w:r>
          </w:p>
        </w:tc>
        <w:tc>
          <w:tcPr>
            <w:tcW w:w="1134" w:type="dxa"/>
          </w:tcPr>
          <w:p w:rsidR="002436D4" w:rsidRPr="00EC348F" w:rsidRDefault="002436D4" w:rsidP="002436D4">
            <w:pPr>
              <w:jc w:val="center"/>
            </w:pPr>
          </w:p>
        </w:tc>
        <w:tc>
          <w:tcPr>
            <w:tcW w:w="4422" w:type="dxa"/>
          </w:tcPr>
          <w:p w:rsidR="002436D4" w:rsidRPr="00D61A77" w:rsidRDefault="002436D4" w:rsidP="002436D4">
            <w:pPr>
              <w:jc w:val="center"/>
              <w:rPr>
                <w:b/>
              </w:rPr>
            </w:pPr>
            <w:proofErr w:type="gramStart"/>
            <w:r w:rsidRPr="00D61A77">
              <w:rPr>
                <w:b/>
              </w:rPr>
              <w:t>Утвержден</w:t>
            </w:r>
            <w:proofErr w:type="gramEnd"/>
            <w:r w:rsidR="00A21D39">
              <w:rPr>
                <w:b/>
              </w:rPr>
              <w:t xml:space="preserve"> в составе ООП НОО</w:t>
            </w:r>
          </w:p>
        </w:tc>
      </w:tr>
      <w:tr w:rsidR="002436D4" w:rsidRPr="00EC348F" w:rsidTr="00270EBD">
        <w:tc>
          <w:tcPr>
            <w:tcW w:w="4962" w:type="dxa"/>
          </w:tcPr>
          <w:p w:rsidR="002436D4" w:rsidRPr="00EC348F" w:rsidRDefault="002436D4" w:rsidP="002436D4">
            <w:r>
              <w:t>на заседании педагогического совета</w:t>
            </w:r>
          </w:p>
        </w:tc>
        <w:tc>
          <w:tcPr>
            <w:tcW w:w="1134" w:type="dxa"/>
          </w:tcPr>
          <w:p w:rsidR="002436D4" w:rsidRPr="00EC348F" w:rsidRDefault="002436D4" w:rsidP="002436D4">
            <w:pPr>
              <w:jc w:val="center"/>
            </w:pPr>
          </w:p>
        </w:tc>
        <w:tc>
          <w:tcPr>
            <w:tcW w:w="4422" w:type="dxa"/>
          </w:tcPr>
          <w:p w:rsidR="002436D4" w:rsidRPr="00EC348F" w:rsidRDefault="002F7171" w:rsidP="007368C7">
            <w:r>
              <w:t>приказом №</w:t>
            </w:r>
            <w:r w:rsidR="00293EA1">
              <w:t xml:space="preserve"> </w:t>
            </w:r>
            <w:r w:rsidR="007368C7">
              <w:t>47-Д</w:t>
            </w:r>
            <w:r w:rsidR="00293EA1">
              <w:t xml:space="preserve">   от  </w:t>
            </w:r>
            <w:r w:rsidR="007368C7">
              <w:t xml:space="preserve"> 27.08</w:t>
            </w:r>
            <w:bookmarkStart w:id="0" w:name="_GoBack"/>
            <w:bookmarkEnd w:id="0"/>
            <w:r w:rsidR="00262CE7">
              <w:t>.</w:t>
            </w:r>
            <w:r w:rsidR="008E47E8">
              <w:t xml:space="preserve">  2020</w:t>
            </w:r>
            <w:r w:rsidR="002436D4">
              <w:t>г.</w:t>
            </w:r>
          </w:p>
        </w:tc>
      </w:tr>
      <w:tr w:rsidR="002436D4" w:rsidRPr="00EC348F" w:rsidTr="00270EBD">
        <w:tc>
          <w:tcPr>
            <w:tcW w:w="4962" w:type="dxa"/>
          </w:tcPr>
          <w:p w:rsidR="002436D4" w:rsidRPr="00EC348F" w:rsidRDefault="008B714D" w:rsidP="008B714D">
            <w:r>
              <w:t xml:space="preserve">протокол №  </w:t>
            </w:r>
            <w:r w:rsidR="007368C7">
              <w:t>1 от « 21</w:t>
            </w:r>
            <w:r w:rsidR="00A1526B">
              <w:t xml:space="preserve"> </w:t>
            </w:r>
            <w:r w:rsidR="007368C7">
              <w:t>» августа</w:t>
            </w:r>
            <w:r w:rsidR="00262CE7">
              <w:t xml:space="preserve"> </w:t>
            </w:r>
            <w:r w:rsidR="008E47E8">
              <w:t xml:space="preserve"> 2020</w:t>
            </w:r>
            <w:r w:rsidR="002436D4">
              <w:t>г.</w:t>
            </w:r>
          </w:p>
        </w:tc>
        <w:tc>
          <w:tcPr>
            <w:tcW w:w="1134" w:type="dxa"/>
          </w:tcPr>
          <w:p w:rsidR="002436D4" w:rsidRPr="00EC348F" w:rsidRDefault="002436D4" w:rsidP="002436D4">
            <w:pPr>
              <w:jc w:val="center"/>
            </w:pPr>
          </w:p>
        </w:tc>
        <w:tc>
          <w:tcPr>
            <w:tcW w:w="4422" w:type="dxa"/>
          </w:tcPr>
          <w:p w:rsidR="002436D4" w:rsidRPr="00EC348F" w:rsidRDefault="002436D4" w:rsidP="002436D4">
            <w:r>
              <w:t>по Ильковской СОШ</w:t>
            </w:r>
          </w:p>
        </w:tc>
      </w:tr>
      <w:tr w:rsidR="002436D4" w:rsidTr="00270EBD">
        <w:tc>
          <w:tcPr>
            <w:tcW w:w="4962" w:type="dxa"/>
          </w:tcPr>
          <w:p w:rsidR="002436D4" w:rsidRPr="00316909" w:rsidRDefault="002436D4" w:rsidP="002436D4"/>
        </w:tc>
        <w:tc>
          <w:tcPr>
            <w:tcW w:w="1134" w:type="dxa"/>
          </w:tcPr>
          <w:p w:rsidR="002436D4" w:rsidRPr="00EC348F" w:rsidRDefault="002436D4" w:rsidP="002436D4">
            <w:pPr>
              <w:jc w:val="center"/>
            </w:pPr>
          </w:p>
        </w:tc>
        <w:tc>
          <w:tcPr>
            <w:tcW w:w="4422" w:type="dxa"/>
          </w:tcPr>
          <w:p w:rsidR="002436D4" w:rsidRDefault="00C45FDA" w:rsidP="002436D4">
            <w:r>
              <w:t xml:space="preserve">Директор </w:t>
            </w:r>
            <w:r w:rsidR="002436D4">
              <w:t>_______/Симаков Г.А./</w:t>
            </w:r>
          </w:p>
        </w:tc>
      </w:tr>
      <w:tr w:rsidR="002436D4" w:rsidTr="00270EBD">
        <w:tc>
          <w:tcPr>
            <w:tcW w:w="4962" w:type="dxa"/>
          </w:tcPr>
          <w:p w:rsidR="002436D4" w:rsidRPr="00EC348F" w:rsidRDefault="002436D4" w:rsidP="002436D4">
            <w:pPr>
              <w:jc w:val="center"/>
            </w:pPr>
          </w:p>
        </w:tc>
        <w:tc>
          <w:tcPr>
            <w:tcW w:w="1134" w:type="dxa"/>
          </w:tcPr>
          <w:p w:rsidR="002436D4" w:rsidRPr="00EC348F" w:rsidRDefault="002436D4" w:rsidP="002436D4">
            <w:pPr>
              <w:jc w:val="center"/>
            </w:pPr>
          </w:p>
        </w:tc>
        <w:tc>
          <w:tcPr>
            <w:tcW w:w="4422" w:type="dxa"/>
          </w:tcPr>
          <w:p w:rsidR="002436D4" w:rsidRDefault="002436D4" w:rsidP="002436D4"/>
        </w:tc>
      </w:tr>
    </w:tbl>
    <w:p w:rsidR="002436D4" w:rsidRDefault="002436D4" w:rsidP="002436D4">
      <w:pPr>
        <w:jc w:val="center"/>
        <w:rPr>
          <w:sz w:val="28"/>
          <w:szCs w:val="28"/>
        </w:rPr>
      </w:pPr>
    </w:p>
    <w:p w:rsidR="002436D4" w:rsidRDefault="002436D4" w:rsidP="002436D4">
      <w:pPr>
        <w:jc w:val="center"/>
        <w:rPr>
          <w:sz w:val="28"/>
          <w:szCs w:val="28"/>
        </w:rPr>
      </w:pPr>
    </w:p>
    <w:tbl>
      <w:tblPr>
        <w:tblW w:w="0" w:type="auto"/>
        <w:tblInd w:w="-432" w:type="dxa"/>
        <w:tblLook w:val="01E0" w:firstRow="1" w:lastRow="1" w:firstColumn="1" w:lastColumn="1" w:noHBand="0" w:noVBand="0"/>
      </w:tblPr>
      <w:tblGrid>
        <w:gridCol w:w="4320"/>
        <w:gridCol w:w="1260"/>
        <w:gridCol w:w="4422"/>
      </w:tblGrid>
      <w:tr w:rsidR="002436D4" w:rsidRPr="00D61A77" w:rsidTr="002436D4">
        <w:tc>
          <w:tcPr>
            <w:tcW w:w="4320" w:type="dxa"/>
          </w:tcPr>
          <w:p w:rsidR="002436D4" w:rsidRPr="00D61A77" w:rsidRDefault="002436D4" w:rsidP="002436D4">
            <w:pPr>
              <w:jc w:val="center"/>
              <w:rPr>
                <w:b/>
              </w:rPr>
            </w:pPr>
          </w:p>
        </w:tc>
        <w:tc>
          <w:tcPr>
            <w:tcW w:w="1260" w:type="dxa"/>
          </w:tcPr>
          <w:p w:rsidR="002436D4" w:rsidRPr="00EC348F" w:rsidRDefault="002436D4" w:rsidP="002436D4">
            <w:pPr>
              <w:jc w:val="center"/>
            </w:pPr>
          </w:p>
        </w:tc>
        <w:tc>
          <w:tcPr>
            <w:tcW w:w="4422" w:type="dxa"/>
          </w:tcPr>
          <w:p w:rsidR="002436D4" w:rsidRPr="00D61A77" w:rsidRDefault="002436D4" w:rsidP="002436D4">
            <w:pPr>
              <w:jc w:val="center"/>
              <w:rPr>
                <w:b/>
              </w:rPr>
            </w:pPr>
          </w:p>
        </w:tc>
      </w:tr>
      <w:tr w:rsidR="002436D4" w:rsidRPr="00D61A77" w:rsidTr="002436D4">
        <w:tc>
          <w:tcPr>
            <w:tcW w:w="4320" w:type="dxa"/>
          </w:tcPr>
          <w:p w:rsidR="002436D4" w:rsidRPr="00EC348F" w:rsidRDefault="002436D4" w:rsidP="002436D4"/>
        </w:tc>
        <w:tc>
          <w:tcPr>
            <w:tcW w:w="1260" w:type="dxa"/>
          </w:tcPr>
          <w:p w:rsidR="002436D4" w:rsidRPr="00EC348F" w:rsidRDefault="002436D4" w:rsidP="002436D4">
            <w:pPr>
              <w:jc w:val="center"/>
            </w:pPr>
          </w:p>
        </w:tc>
        <w:tc>
          <w:tcPr>
            <w:tcW w:w="4422" w:type="dxa"/>
          </w:tcPr>
          <w:p w:rsidR="002436D4" w:rsidRPr="00EC348F" w:rsidRDefault="002436D4" w:rsidP="002436D4"/>
        </w:tc>
      </w:tr>
      <w:tr w:rsidR="002436D4" w:rsidRPr="00D61A77" w:rsidTr="002436D4">
        <w:tc>
          <w:tcPr>
            <w:tcW w:w="4320" w:type="dxa"/>
          </w:tcPr>
          <w:p w:rsidR="002436D4" w:rsidRPr="00EC348F" w:rsidRDefault="002436D4" w:rsidP="002436D4"/>
        </w:tc>
        <w:tc>
          <w:tcPr>
            <w:tcW w:w="1260" w:type="dxa"/>
          </w:tcPr>
          <w:p w:rsidR="002436D4" w:rsidRPr="00EC348F" w:rsidRDefault="002436D4" w:rsidP="002436D4">
            <w:pPr>
              <w:jc w:val="center"/>
            </w:pPr>
          </w:p>
        </w:tc>
        <w:tc>
          <w:tcPr>
            <w:tcW w:w="4422" w:type="dxa"/>
          </w:tcPr>
          <w:p w:rsidR="002436D4" w:rsidRPr="00EC348F" w:rsidRDefault="002436D4" w:rsidP="002436D4"/>
        </w:tc>
      </w:tr>
      <w:tr w:rsidR="002436D4" w:rsidRPr="00D61A77" w:rsidTr="002436D4">
        <w:tc>
          <w:tcPr>
            <w:tcW w:w="4320" w:type="dxa"/>
          </w:tcPr>
          <w:p w:rsidR="002436D4" w:rsidRPr="00EC348F" w:rsidRDefault="002436D4" w:rsidP="002436D4">
            <w:pPr>
              <w:jc w:val="center"/>
            </w:pPr>
          </w:p>
        </w:tc>
        <w:tc>
          <w:tcPr>
            <w:tcW w:w="1260" w:type="dxa"/>
          </w:tcPr>
          <w:p w:rsidR="002436D4" w:rsidRPr="00EC348F" w:rsidRDefault="002436D4" w:rsidP="002436D4">
            <w:pPr>
              <w:jc w:val="center"/>
            </w:pPr>
          </w:p>
        </w:tc>
        <w:tc>
          <w:tcPr>
            <w:tcW w:w="4422" w:type="dxa"/>
          </w:tcPr>
          <w:p w:rsidR="002436D4" w:rsidRPr="00EC348F" w:rsidRDefault="002436D4" w:rsidP="002436D4"/>
        </w:tc>
      </w:tr>
      <w:tr w:rsidR="002436D4" w:rsidRPr="00D61A77" w:rsidTr="002436D4">
        <w:tc>
          <w:tcPr>
            <w:tcW w:w="4320" w:type="dxa"/>
          </w:tcPr>
          <w:p w:rsidR="002436D4" w:rsidRPr="00EC348F" w:rsidRDefault="002436D4" w:rsidP="002436D4">
            <w:pPr>
              <w:jc w:val="center"/>
            </w:pPr>
          </w:p>
        </w:tc>
        <w:tc>
          <w:tcPr>
            <w:tcW w:w="1260" w:type="dxa"/>
          </w:tcPr>
          <w:p w:rsidR="002436D4" w:rsidRPr="00EC348F" w:rsidRDefault="002436D4" w:rsidP="002436D4">
            <w:pPr>
              <w:jc w:val="center"/>
            </w:pPr>
          </w:p>
        </w:tc>
        <w:tc>
          <w:tcPr>
            <w:tcW w:w="4422" w:type="dxa"/>
          </w:tcPr>
          <w:p w:rsidR="002436D4" w:rsidRDefault="002436D4" w:rsidP="002436D4"/>
        </w:tc>
      </w:tr>
    </w:tbl>
    <w:p w:rsidR="002436D4" w:rsidRDefault="002436D4" w:rsidP="002436D4">
      <w:pPr>
        <w:jc w:val="center"/>
        <w:rPr>
          <w:sz w:val="28"/>
          <w:szCs w:val="28"/>
        </w:rPr>
      </w:pPr>
    </w:p>
    <w:p w:rsidR="002436D4" w:rsidRDefault="002436D4" w:rsidP="002436D4">
      <w:pPr>
        <w:jc w:val="center"/>
        <w:rPr>
          <w:sz w:val="28"/>
          <w:szCs w:val="28"/>
        </w:rPr>
      </w:pPr>
    </w:p>
    <w:p w:rsidR="002436D4" w:rsidRDefault="002436D4" w:rsidP="002436D4">
      <w:pPr>
        <w:jc w:val="center"/>
        <w:rPr>
          <w:sz w:val="28"/>
          <w:szCs w:val="28"/>
        </w:rPr>
      </w:pPr>
    </w:p>
    <w:p w:rsidR="002436D4" w:rsidRDefault="002436D4" w:rsidP="002436D4">
      <w:pPr>
        <w:jc w:val="center"/>
        <w:rPr>
          <w:sz w:val="28"/>
          <w:szCs w:val="28"/>
        </w:rPr>
      </w:pPr>
    </w:p>
    <w:p w:rsidR="002436D4" w:rsidRPr="00856048" w:rsidRDefault="002436D4" w:rsidP="002436D4">
      <w:pPr>
        <w:spacing w:line="312" w:lineRule="auto"/>
        <w:jc w:val="center"/>
        <w:rPr>
          <w:rFonts w:ascii="Bookman Old Style" w:hAnsi="Bookman Old Style"/>
          <w:b/>
          <w:sz w:val="96"/>
          <w:szCs w:val="96"/>
        </w:rPr>
      </w:pPr>
      <w:r w:rsidRPr="00856048">
        <w:rPr>
          <w:rFonts w:ascii="Bookman Old Style" w:hAnsi="Bookman Old Style"/>
          <w:b/>
          <w:sz w:val="96"/>
          <w:szCs w:val="96"/>
        </w:rPr>
        <w:t>Учебный план</w:t>
      </w:r>
    </w:p>
    <w:p w:rsidR="00270EBD" w:rsidRPr="00270EBD" w:rsidRDefault="00270EBD" w:rsidP="002436D4">
      <w:pPr>
        <w:spacing w:line="312" w:lineRule="auto"/>
        <w:jc w:val="center"/>
        <w:rPr>
          <w:rFonts w:ascii="Cambria" w:hAnsi="Cambria" w:cs="Cambria"/>
          <w:b/>
          <w:sz w:val="52"/>
          <w:szCs w:val="52"/>
        </w:rPr>
      </w:pPr>
      <w:r w:rsidRPr="00270EBD">
        <w:rPr>
          <w:rFonts w:ascii="Cambria" w:hAnsi="Cambria" w:cs="Cambria"/>
          <w:b/>
          <w:sz w:val="52"/>
          <w:szCs w:val="52"/>
        </w:rPr>
        <w:t>начального общего образования</w:t>
      </w:r>
    </w:p>
    <w:p w:rsidR="002436D4" w:rsidRPr="00270EBD" w:rsidRDefault="002436D4" w:rsidP="00270EBD">
      <w:pPr>
        <w:jc w:val="center"/>
        <w:rPr>
          <w:rFonts w:ascii="Calisto MT" w:hAnsi="Calisto MT"/>
          <w:sz w:val="52"/>
          <w:szCs w:val="52"/>
        </w:rPr>
      </w:pPr>
      <w:r w:rsidRPr="00270EBD">
        <w:rPr>
          <w:rFonts w:ascii="Cambria" w:hAnsi="Cambria" w:cs="Cambria"/>
          <w:sz w:val="52"/>
          <w:szCs w:val="52"/>
        </w:rPr>
        <w:t>муниципального</w:t>
      </w:r>
      <w:r w:rsidRPr="00270EBD">
        <w:rPr>
          <w:rFonts w:ascii="Calisto MT" w:hAnsi="Calisto MT"/>
          <w:sz w:val="52"/>
          <w:szCs w:val="52"/>
        </w:rPr>
        <w:t xml:space="preserve"> </w:t>
      </w:r>
      <w:r w:rsidRPr="00270EBD">
        <w:rPr>
          <w:rFonts w:ascii="Cambria" w:hAnsi="Cambria"/>
          <w:sz w:val="52"/>
          <w:szCs w:val="52"/>
        </w:rPr>
        <w:t xml:space="preserve">казенного </w:t>
      </w:r>
      <w:r w:rsidRPr="00270EBD">
        <w:rPr>
          <w:rFonts w:ascii="Cambria" w:hAnsi="Cambria" w:cs="Cambria"/>
          <w:sz w:val="52"/>
          <w:szCs w:val="52"/>
        </w:rPr>
        <w:t>общеобразовательного</w:t>
      </w:r>
      <w:r w:rsidRPr="00270EBD">
        <w:rPr>
          <w:rFonts w:ascii="Calisto MT" w:hAnsi="Calisto MT"/>
          <w:sz w:val="52"/>
          <w:szCs w:val="52"/>
        </w:rPr>
        <w:t xml:space="preserve"> </w:t>
      </w:r>
      <w:r w:rsidRPr="00270EBD">
        <w:rPr>
          <w:rFonts w:ascii="Cambria" w:hAnsi="Cambria" w:cs="Cambria"/>
          <w:sz w:val="52"/>
          <w:szCs w:val="52"/>
        </w:rPr>
        <w:t>учреждения</w:t>
      </w:r>
      <w:r w:rsidRPr="00270EBD">
        <w:rPr>
          <w:rFonts w:ascii="Calisto MT" w:hAnsi="Calisto MT"/>
          <w:sz w:val="52"/>
          <w:szCs w:val="52"/>
        </w:rPr>
        <w:t xml:space="preserve"> </w:t>
      </w:r>
      <w:r w:rsidRPr="00270EBD">
        <w:rPr>
          <w:rFonts w:ascii="Calisto MT" w:hAnsi="Calisto MT" w:cs="Calisto MT"/>
          <w:sz w:val="52"/>
          <w:szCs w:val="52"/>
        </w:rPr>
        <w:t>«</w:t>
      </w:r>
      <w:r w:rsidRPr="00270EBD">
        <w:rPr>
          <w:rFonts w:ascii="Cambria" w:hAnsi="Cambria" w:cs="Cambria"/>
          <w:sz w:val="52"/>
          <w:szCs w:val="52"/>
        </w:rPr>
        <w:t>Ильковская</w:t>
      </w:r>
      <w:r w:rsidRPr="00270EBD">
        <w:rPr>
          <w:rFonts w:ascii="Calisto MT" w:hAnsi="Calisto MT"/>
          <w:sz w:val="52"/>
          <w:szCs w:val="52"/>
        </w:rPr>
        <w:t xml:space="preserve"> </w:t>
      </w:r>
      <w:r w:rsidRPr="00270EBD">
        <w:rPr>
          <w:rFonts w:ascii="Cambria" w:hAnsi="Cambria" w:cs="Cambria"/>
          <w:sz w:val="52"/>
          <w:szCs w:val="52"/>
        </w:rPr>
        <w:t>средняя</w:t>
      </w:r>
      <w:r w:rsidRPr="00270EBD">
        <w:rPr>
          <w:rFonts w:ascii="Calisto MT" w:hAnsi="Calisto MT"/>
          <w:sz w:val="52"/>
          <w:szCs w:val="52"/>
        </w:rPr>
        <w:t xml:space="preserve"> </w:t>
      </w:r>
      <w:r w:rsidRPr="00270EBD">
        <w:rPr>
          <w:rFonts w:ascii="Cambria" w:hAnsi="Cambria" w:cs="Cambria"/>
          <w:sz w:val="52"/>
          <w:szCs w:val="52"/>
        </w:rPr>
        <w:t>общеобразовательная</w:t>
      </w:r>
      <w:r w:rsidRPr="00270EBD">
        <w:rPr>
          <w:rFonts w:ascii="Calisto MT" w:hAnsi="Calisto MT"/>
          <w:sz w:val="52"/>
          <w:szCs w:val="52"/>
        </w:rPr>
        <w:t xml:space="preserve"> </w:t>
      </w:r>
      <w:r w:rsidRPr="00270EBD">
        <w:rPr>
          <w:rFonts w:ascii="Cambria" w:hAnsi="Cambria" w:cs="Cambria"/>
          <w:sz w:val="52"/>
          <w:szCs w:val="52"/>
        </w:rPr>
        <w:t>школа</w:t>
      </w:r>
      <w:r w:rsidRPr="00270EBD">
        <w:rPr>
          <w:rFonts w:ascii="Calisto MT" w:hAnsi="Calisto MT" w:cs="Calisto MT"/>
          <w:sz w:val="52"/>
          <w:szCs w:val="52"/>
        </w:rPr>
        <w:t>»</w:t>
      </w:r>
      <w:r w:rsidRPr="00270EBD">
        <w:rPr>
          <w:rFonts w:ascii="Calisto MT" w:hAnsi="Calisto MT"/>
          <w:sz w:val="52"/>
          <w:szCs w:val="52"/>
        </w:rPr>
        <w:t xml:space="preserve"> </w:t>
      </w:r>
      <w:r w:rsidRPr="00270EBD">
        <w:rPr>
          <w:rFonts w:ascii="Cambria" w:hAnsi="Cambria" w:cs="Cambria"/>
          <w:sz w:val="52"/>
          <w:szCs w:val="52"/>
        </w:rPr>
        <w:t>Беловского</w:t>
      </w:r>
      <w:r w:rsidRPr="00270EBD">
        <w:rPr>
          <w:rFonts w:ascii="Calisto MT" w:hAnsi="Calisto MT"/>
          <w:sz w:val="52"/>
          <w:szCs w:val="52"/>
        </w:rPr>
        <w:t xml:space="preserve"> </w:t>
      </w:r>
      <w:r w:rsidRPr="00270EBD">
        <w:rPr>
          <w:rFonts w:ascii="Cambria" w:hAnsi="Cambria" w:cs="Cambria"/>
          <w:sz w:val="52"/>
          <w:szCs w:val="52"/>
        </w:rPr>
        <w:t>района</w:t>
      </w:r>
      <w:r w:rsidRPr="00270EBD">
        <w:rPr>
          <w:rFonts w:ascii="Calisto MT" w:hAnsi="Calisto MT"/>
          <w:sz w:val="52"/>
          <w:szCs w:val="52"/>
        </w:rPr>
        <w:t xml:space="preserve"> </w:t>
      </w:r>
      <w:r w:rsidRPr="00270EBD">
        <w:rPr>
          <w:rFonts w:ascii="Cambria" w:hAnsi="Cambria" w:cs="Cambria"/>
          <w:sz w:val="52"/>
          <w:szCs w:val="52"/>
        </w:rPr>
        <w:t>Курской</w:t>
      </w:r>
      <w:r w:rsidRPr="00270EBD">
        <w:rPr>
          <w:rFonts w:ascii="Calisto MT" w:hAnsi="Calisto MT"/>
          <w:sz w:val="52"/>
          <w:szCs w:val="52"/>
        </w:rPr>
        <w:t xml:space="preserve"> </w:t>
      </w:r>
      <w:r w:rsidRPr="00270EBD">
        <w:rPr>
          <w:rFonts w:ascii="Cambria" w:hAnsi="Cambria" w:cs="Cambria"/>
          <w:sz w:val="52"/>
          <w:szCs w:val="52"/>
        </w:rPr>
        <w:t>области</w:t>
      </w:r>
      <w:r w:rsidRPr="00270EBD">
        <w:rPr>
          <w:rFonts w:ascii="Calisto MT" w:hAnsi="Calisto MT"/>
          <w:sz w:val="52"/>
          <w:szCs w:val="52"/>
        </w:rPr>
        <w:t xml:space="preserve"> </w:t>
      </w:r>
    </w:p>
    <w:p w:rsidR="00270EBD" w:rsidRDefault="00270EBD" w:rsidP="00270EBD">
      <w:pPr>
        <w:jc w:val="center"/>
        <w:rPr>
          <w:sz w:val="32"/>
          <w:szCs w:val="32"/>
        </w:rPr>
      </w:pPr>
    </w:p>
    <w:p w:rsidR="008E47E8" w:rsidRDefault="00270EBD" w:rsidP="00270EBD">
      <w:pPr>
        <w:jc w:val="center"/>
        <w:rPr>
          <w:sz w:val="32"/>
          <w:szCs w:val="32"/>
        </w:rPr>
      </w:pPr>
      <w:r w:rsidRPr="00270EBD">
        <w:rPr>
          <w:sz w:val="32"/>
          <w:szCs w:val="32"/>
        </w:rPr>
        <w:t xml:space="preserve"> </w:t>
      </w:r>
      <w:proofErr w:type="gramStart"/>
      <w:r>
        <w:rPr>
          <w:sz w:val="32"/>
          <w:szCs w:val="32"/>
        </w:rPr>
        <w:t xml:space="preserve">(обязательная часть основной образовательной программы </w:t>
      </w:r>
      <w:proofErr w:type="gramEnd"/>
    </w:p>
    <w:p w:rsidR="00A1526B" w:rsidRPr="00270EBD" w:rsidRDefault="00270EBD" w:rsidP="00270EBD">
      <w:pPr>
        <w:jc w:val="center"/>
        <w:rPr>
          <w:sz w:val="32"/>
          <w:szCs w:val="32"/>
        </w:rPr>
      </w:pPr>
      <w:r>
        <w:rPr>
          <w:sz w:val="32"/>
          <w:szCs w:val="32"/>
        </w:rPr>
        <w:t>начального общего образования</w:t>
      </w:r>
      <w:r w:rsidR="00A1526B" w:rsidRPr="00270EBD">
        <w:rPr>
          <w:sz w:val="32"/>
          <w:szCs w:val="32"/>
        </w:rPr>
        <w:t>)</w:t>
      </w:r>
    </w:p>
    <w:p w:rsidR="002436D4" w:rsidRDefault="002436D4" w:rsidP="002436D4">
      <w:pPr>
        <w:spacing w:line="312" w:lineRule="auto"/>
        <w:jc w:val="center"/>
        <w:rPr>
          <w:b/>
          <w:sz w:val="52"/>
          <w:szCs w:val="52"/>
        </w:rPr>
      </w:pPr>
    </w:p>
    <w:p w:rsidR="002436D4" w:rsidRDefault="002436D4" w:rsidP="002436D4">
      <w:pPr>
        <w:spacing w:line="312" w:lineRule="auto"/>
        <w:jc w:val="center"/>
        <w:rPr>
          <w:b/>
          <w:sz w:val="52"/>
          <w:szCs w:val="52"/>
        </w:rPr>
      </w:pPr>
    </w:p>
    <w:p w:rsidR="002436D4" w:rsidRDefault="002436D4" w:rsidP="002436D4">
      <w:pPr>
        <w:spacing w:line="312" w:lineRule="auto"/>
        <w:jc w:val="center"/>
        <w:rPr>
          <w:b/>
          <w:sz w:val="52"/>
          <w:szCs w:val="52"/>
        </w:rPr>
      </w:pPr>
    </w:p>
    <w:p w:rsidR="002436D4" w:rsidRDefault="002436D4" w:rsidP="002436D4">
      <w:pPr>
        <w:spacing w:line="312" w:lineRule="auto"/>
        <w:jc w:val="center"/>
        <w:rPr>
          <w:b/>
          <w:sz w:val="52"/>
          <w:szCs w:val="52"/>
        </w:rPr>
      </w:pPr>
    </w:p>
    <w:p w:rsidR="002436D4" w:rsidRPr="00542869" w:rsidRDefault="002436D4" w:rsidP="002436D4">
      <w:pPr>
        <w:spacing w:line="312" w:lineRule="auto"/>
        <w:jc w:val="center"/>
        <w:rPr>
          <w:b/>
          <w:sz w:val="28"/>
          <w:szCs w:val="28"/>
        </w:rPr>
      </w:pPr>
      <w:r>
        <w:rPr>
          <w:b/>
          <w:sz w:val="52"/>
          <w:szCs w:val="52"/>
        </w:rPr>
        <w:br w:type="page"/>
      </w:r>
      <w:r w:rsidRPr="00542869">
        <w:rPr>
          <w:b/>
          <w:sz w:val="28"/>
          <w:szCs w:val="28"/>
        </w:rPr>
        <w:lastRenderedPageBreak/>
        <w:t>Пояснительная записка</w:t>
      </w:r>
    </w:p>
    <w:p w:rsidR="002436D4" w:rsidRPr="00270EBD" w:rsidRDefault="00270EBD" w:rsidP="00270EBD">
      <w:pPr>
        <w:pStyle w:val="a7"/>
        <w:numPr>
          <w:ilvl w:val="0"/>
          <w:numId w:val="8"/>
        </w:numPr>
        <w:spacing w:line="312" w:lineRule="auto"/>
        <w:jc w:val="center"/>
        <w:rPr>
          <w:b/>
          <w:sz w:val="28"/>
          <w:szCs w:val="28"/>
        </w:rPr>
      </w:pPr>
      <w:r>
        <w:rPr>
          <w:b/>
          <w:sz w:val="28"/>
          <w:szCs w:val="28"/>
        </w:rPr>
        <w:t>Общие положения</w:t>
      </w:r>
    </w:p>
    <w:p w:rsidR="002436D4" w:rsidRPr="00511FAA" w:rsidRDefault="002436D4" w:rsidP="002436D4">
      <w:pPr>
        <w:jc w:val="center"/>
      </w:pPr>
    </w:p>
    <w:p w:rsidR="00B20ACC" w:rsidRDefault="002436D4" w:rsidP="002E5969">
      <w:pPr>
        <w:ind w:firstLine="709"/>
        <w:jc w:val="both"/>
      </w:pPr>
      <w:r w:rsidRPr="00511FAA">
        <w:t>Учеб</w:t>
      </w:r>
      <w:r w:rsidR="003C7A2F">
        <w:t>ный п</w:t>
      </w:r>
      <w:r w:rsidR="002E5969">
        <w:t xml:space="preserve">лан </w:t>
      </w:r>
      <w:r w:rsidR="00270EBD">
        <w:t xml:space="preserve">начального общего образования (далее – учебный план) </w:t>
      </w:r>
      <w:r w:rsidR="002E5969">
        <w:t xml:space="preserve">является частью </w:t>
      </w:r>
      <w:r w:rsidR="00270EBD">
        <w:t xml:space="preserve">основной образовательной программы НОО </w:t>
      </w:r>
      <w:r w:rsidR="002E5969">
        <w:t xml:space="preserve">и </w:t>
      </w:r>
      <w:r w:rsidRPr="00511FAA">
        <w:t xml:space="preserve">разработан на основании </w:t>
      </w:r>
    </w:p>
    <w:p w:rsidR="00B20ACC" w:rsidRDefault="002E5969" w:rsidP="002E5969">
      <w:pPr>
        <w:ind w:firstLine="709"/>
        <w:jc w:val="both"/>
        <w:rPr>
          <w:spacing w:val="-2"/>
        </w:rPr>
      </w:pPr>
      <w:r w:rsidRPr="002E5969">
        <w:t>Федерального</w:t>
      </w:r>
      <w:r w:rsidR="00A4361C" w:rsidRPr="002E5969">
        <w:t xml:space="preserve"> закон</w:t>
      </w:r>
      <w:r w:rsidRPr="002E5969">
        <w:t>а</w:t>
      </w:r>
      <w:r w:rsidR="00A4361C" w:rsidRPr="002E5969">
        <w:t xml:space="preserve"> от 29.12.2012 №273-ФЗ «Об образовании в Российской Федерации»</w:t>
      </w:r>
      <w:r w:rsidRPr="002E5969">
        <w:t>,</w:t>
      </w:r>
      <w:r w:rsidR="00A4361C" w:rsidRPr="002E5969">
        <w:rPr>
          <w:spacing w:val="-2"/>
        </w:rPr>
        <w:t xml:space="preserve"> </w:t>
      </w:r>
    </w:p>
    <w:p w:rsidR="00B20ACC" w:rsidRDefault="000E68C3" w:rsidP="00364E45">
      <w:pPr>
        <w:ind w:firstLine="708"/>
        <w:jc w:val="both"/>
      </w:pPr>
      <w:r w:rsidRPr="002E5969">
        <w:t xml:space="preserve">Федерального государственного образовательного стандарта </w:t>
      </w:r>
      <w:r>
        <w:t>начального</w:t>
      </w:r>
      <w:r w:rsidRPr="002E5969">
        <w:t xml:space="preserve"> общего образования</w:t>
      </w:r>
      <w:r w:rsidR="002E5969" w:rsidRPr="002E5969">
        <w:rPr>
          <w:spacing w:val="-2"/>
        </w:rPr>
        <w:t>, утвержденного</w:t>
      </w:r>
      <w:r w:rsidR="00A4361C" w:rsidRPr="002E5969">
        <w:rPr>
          <w:spacing w:val="-2"/>
        </w:rPr>
        <w:t xml:space="preserve"> </w:t>
      </w:r>
      <w:r w:rsidR="00A4361C" w:rsidRPr="002E5969">
        <w:t>приказом Министерства образова</w:t>
      </w:r>
      <w:r w:rsidR="002E5969" w:rsidRPr="002E5969">
        <w:t>ния и науки РФ</w:t>
      </w:r>
      <w:r w:rsidR="00A4361C" w:rsidRPr="002E5969">
        <w:t xml:space="preserve"> от 06.10.2009 г.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от 22.12.2009г., регистрацио</w:t>
      </w:r>
      <w:r w:rsidR="002E5969" w:rsidRPr="002E5969">
        <w:t>нный № 15785) с изменениями</w:t>
      </w:r>
      <w:r w:rsidR="00B20ACC">
        <w:t xml:space="preserve"> </w:t>
      </w:r>
      <w:r w:rsidR="00B20ACC" w:rsidRPr="00354195">
        <w:rPr>
          <w:bCs/>
        </w:rPr>
        <w:t xml:space="preserve"> и дополнениями от </w:t>
      </w:r>
      <w:r w:rsidR="00B20ACC" w:rsidRPr="00354195">
        <w:t>26 ноября 2010 г., 22 сентября 2011 г., 18 декабря 2012 г., 29 декабря 2014 г., 18 мая, 31 декабря 2015 г.;</w:t>
      </w:r>
    </w:p>
    <w:p w:rsidR="00056768" w:rsidRDefault="00056768" w:rsidP="00056768">
      <w:pPr>
        <w:ind w:firstLine="709"/>
        <w:jc w:val="both"/>
      </w:pPr>
      <w:r>
        <w:t xml:space="preserve">приказом Министерства образования и науки Российской Федерации от 7.06.2017 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2004г. №1089», </w:t>
      </w:r>
      <w:r w:rsidRPr="002E5969">
        <w:t xml:space="preserve"> </w:t>
      </w:r>
    </w:p>
    <w:p w:rsidR="00056768" w:rsidRDefault="00056768" w:rsidP="00364E45">
      <w:pPr>
        <w:ind w:firstLine="708"/>
        <w:jc w:val="both"/>
      </w:pPr>
      <w:r w:rsidRPr="002E5969">
        <w:t xml:space="preserve">Примерной основной образовательной программы начального общего образования </w:t>
      </w:r>
      <w:proofErr w:type="gramStart"/>
      <w:r w:rsidRPr="00354195">
        <w:t>одобрена</w:t>
      </w:r>
      <w:proofErr w:type="gramEnd"/>
      <w:r w:rsidRPr="00354195">
        <w:t xml:space="preserve"> решением федерального учебно-методического объединения по общему образованию (</w:t>
      </w:r>
      <w:r w:rsidRPr="00354195">
        <w:rPr>
          <w:color w:val="000000" w:themeColor="text1"/>
          <w:shd w:val="clear" w:color="auto" w:fill="FFFFFF"/>
        </w:rPr>
        <w:t>от 8 апреля 2015 г., протокол от №1/15</w:t>
      </w:r>
      <w:r w:rsidRPr="00354195">
        <w:t>);</w:t>
      </w:r>
    </w:p>
    <w:p w:rsidR="00056768" w:rsidRDefault="00056768" w:rsidP="00056768">
      <w:pPr>
        <w:ind w:firstLine="709"/>
        <w:jc w:val="both"/>
      </w:pPr>
      <w:r w:rsidRPr="00354195">
        <w:t xml:space="preserve">Постановлением Главного Государственного санитарного врача Российской Федерации "Об утверждении </w:t>
      </w:r>
      <w:proofErr w:type="spellStart"/>
      <w:r w:rsidRPr="00354195">
        <w:t>СанПин</w:t>
      </w:r>
      <w:proofErr w:type="spellEnd"/>
      <w:r w:rsidRPr="00354195">
        <w:t xml:space="preserve"> 2.4.2821-10 "Санитарно-эпидемиологические требования к условиям и организации обучения в общеобразовательных учреждениях" от 29.12.2010 № 189;</w:t>
      </w:r>
    </w:p>
    <w:p w:rsidR="00056768" w:rsidRDefault="009A79BE" w:rsidP="00056768">
      <w:pPr>
        <w:ind w:firstLine="709"/>
        <w:jc w:val="both"/>
      </w:pPr>
      <w:hyperlink r:id="rId7" w:history="1">
        <w:r w:rsidR="00056768" w:rsidRPr="00354195">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00056768" w:rsidRPr="00354195">
        <w:t xml:space="preserve">, утвержденным </w:t>
      </w:r>
      <w:hyperlink r:id="rId8" w:history="1">
        <w:r w:rsidR="00056768" w:rsidRPr="00354195">
          <w:t>приказом Министерства образования и науки Российской Федерации от 30.08.2013 № 1015</w:t>
        </w:r>
      </w:hyperlink>
    </w:p>
    <w:p w:rsidR="00056768" w:rsidRPr="00511FAA" w:rsidRDefault="00056768" w:rsidP="00056768">
      <w:pPr>
        <w:ind w:firstLine="709"/>
        <w:jc w:val="both"/>
      </w:pPr>
      <w:proofErr w:type="gramStart"/>
      <w:r w:rsidRPr="00511FAA">
        <w:t>приказа комитета образования и науки Курской области № 1-893 от 17.08.2012 г. «О внесении изменений в региональный базисный учебный план для общеобразовательных учреждений Курской области, реализующих программы общего образования, утвержденный приказом комитета образования и науки Курской области от 23.03.2007 №1-421 «Об утверждении регионального базисного учебного плана для общеобразовательных учреждений Курской области, реализующих программы общего образования» (с изменениями, внесенными приказом комитета образования</w:t>
      </w:r>
      <w:proofErr w:type="gramEnd"/>
      <w:r w:rsidRPr="00511FAA">
        <w:t xml:space="preserve"> </w:t>
      </w:r>
      <w:proofErr w:type="gramStart"/>
      <w:r w:rsidRPr="00511FAA">
        <w:t xml:space="preserve">и науки Курской области от 09.12.2011г. №1-1234 и от 23.03.2012г. №1-285), приказа комитета образования и науки Курской области от 11.06.2013г. №1-677 «О внесении изменений и дополнений в региональный базисный учебный план для  общеобразовательных учреждений Курской области, реализующих программы общего образования, утвержденный приказом комитета образования и науки Курской области </w:t>
      </w:r>
      <w:r>
        <w:t>от 23.03.2007г. № 1-421», приказа комитета образования и науки</w:t>
      </w:r>
      <w:proofErr w:type="gramEnd"/>
      <w:r>
        <w:t xml:space="preserve"> Курской области № 10.1-07-02/11788 от 17.11.2017 г.; методических материалов по формированию учебных планов для ОО с 5-дневной учебной неделей, одобренных на заседании отделения руководителей ОО РУМО в системе общего образования Курской области от 21.05.2019г.</w:t>
      </w:r>
    </w:p>
    <w:p w:rsidR="00056768" w:rsidRDefault="00056768" w:rsidP="00056768">
      <w:pPr>
        <w:ind w:firstLine="709"/>
        <w:jc w:val="both"/>
      </w:pPr>
      <w:r>
        <w:t xml:space="preserve">Учебный план является обязательной частью основной образовательной программы начального общего образования </w:t>
      </w:r>
      <w:proofErr w:type="spellStart"/>
      <w:r>
        <w:t>Ильковской</w:t>
      </w:r>
      <w:proofErr w:type="spellEnd"/>
      <w:r>
        <w:t xml:space="preserve"> СОШ (далее – ООП НОО), которая разработана в соответствии с ФГОС НОО и с учетом ПООП НОО, включенной в реестр и размещенной на сайте www.fgosreestr.ru. ООП НОО </w:t>
      </w:r>
      <w:proofErr w:type="spellStart"/>
      <w:r>
        <w:t>Ильковской</w:t>
      </w:r>
      <w:proofErr w:type="spellEnd"/>
      <w:r>
        <w:t xml:space="preserve"> СОШ включает один учебный план (приложение №1), для удобства восприятия сформированный в «недельной» форме.</w:t>
      </w:r>
    </w:p>
    <w:p w:rsidR="00056768" w:rsidRDefault="00056768" w:rsidP="00056768">
      <w:pPr>
        <w:ind w:firstLine="709"/>
        <w:jc w:val="both"/>
      </w:pPr>
      <w:r>
        <w:t xml:space="preserve"> Требования к наполнению учебного плана на уровне начального общего образования определены в ФГОС НОО (п. 19.3). </w:t>
      </w:r>
    </w:p>
    <w:p w:rsidR="00056768" w:rsidRDefault="00056768" w:rsidP="00056768">
      <w:pPr>
        <w:ind w:firstLine="709"/>
        <w:jc w:val="both"/>
      </w:pPr>
      <w:r>
        <w:t>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2436D4" w:rsidRPr="00511FAA" w:rsidRDefault="00056768" w:rsidP="00056768">
      <w:pPr>
        <w:ind w:firstLine="709"/>
        <w:jc w:val="both"/>
        <w:rPr>
          <w:b/>
        </w:rPr>
      </w:pPr>
      <w:r>
        <w:t xml:space="preserve"> Учебный план состоит из обязательной части (80%) и части, формируемой участниками образовательных отношений (20%). </w:t>
      </w:r>
    </w:p>
    <w:p w:rsidR="002436D4" w:rsidRPr="00511FAA" w:rsidRDefault="002436D4" w:rsidP="00FE2B02">
      <w:pPr>
        <w:pStyle w:val="a4"/>
        <w:jc w:val="both"/>
        <w:rPr>
          <w:lang w:val="ru-RU"/>
        </w:rPr>
      </w:pPr>
    </w:p>
    <w:p w:rsidR="002436D4" w:rsidRPr="00511FAA" w:rsidRDefault="002436D4" w:rsidP="000E68C3">
      <w:pPr>
        <w:pStyle w:val="a4"/>
        <w:jc w:val="both"/>
        <w:rPr>
          <w:lang w:val="ru-RU"/>
        </w:rPr>
      </w:pPr>
      <w:r w:rsidRPr="00511FAA">
        <w:rPr>
          <w:lang w:val="ru-RU"/>
        </w:rPr>
        <w:tab/>
        <w:t xml:space="preserve"> </w:t>
      </w:r>
      <w:proofErr w:type="gramStart"/>
      <w:r w:rsidRPr="00511FAA">
        <w:rPr>
          <w:bCs/>
          <w:lang w:val="ru-RU"/>
        </w:rPr>
        <w:t>В начальной школе</w:t>
      </w:r>
      <w:r w:rsidRPr="00511FAA">
        <w:rPr>
          <w:lang w:val="ru-RU"/>
        </w:rPr>
        <w:t xml:space="preserve"> основной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грамотностью, на воспитание культуры речи и общения, формирует у обучающихся необходимые умения и навыки учебной деятельности, положительную мотивацию к обучению на основе прочного усвоения базового содержания образования и удовлетворению запросов обучающихся в системе  групповых занятий.</w:t>
      </w:r>
      <w:proofErr w:type="gramEnd"/>
    </w:p>
    <w:p w:rsidR="002436D4" w:rsidRPr="00511FAA" w:rsidRDefault="002436D4" w:rsidP="000E68C3">
      <w:pPr>
        <w:pStyle w:val="a4"/>
        <w:jc w:val="both"/>
        <w:rPr>
          <w:lang w:val="ru-RU"/>
        </w:rPr>
      </w:pPr>
      <w:r w:rsidRPr="00511FAA">
        <w:rPr>
          <w:lang w:val="ru-RU"/>
        </w:rPr>
        <w:t>Содержание образования на ступени начального общего образования реализуется преимущественно за счет введения учебных курсов, обеспечивающих целостное восприятие мира, системно-</w:t>
      </w:r>
      <w:proofErr w:type="spellStart"/>
      <w:r w:rsidRPr="00511FAA">
        <w:rPr>
          <w:lang w:val="ru-RU"/>
        </w:rPr>
        <w:t>деятельностного</w:t>
      </w:r>
      <w:proofErr w:type="spellEnd"/>
      <w:r w:rsidRPr="00511FAA">
        <w:rPr>
          <w:lang w:val="ru-RU"/>
        </w:rPr>
        <w:t xml:space="preserve"> подхода и индивидуализации обучения.</w:t>
      </w:r>
    </w:p>
    <w:p w:rsidR="002436D4" w:rsidRPr="00511FAA" w:rsidRDefault="002436D4" w:rsidP="000E68C3">
      <w:pPr>
        <w:pStyle w:val="a4"/>
        <w:jc w:val="both"/>
        <w:rPr>
          <w:lang w:val="ru-RU"/>
        </w:rPr>
      </w:pPr>
      <w:r w:rsidRPr="00511FAA">
        <w:rPr>
          <w:lang w:val="ru-RU"/>
        </w:rPr>
        <w:t xml:space="preserve"> </w:t>
      </w:r>
      <w:r w:rsidRPr="00511FAA">
        <w:rPr>
          <w:lang w:val="ru-RU"/>
        </w:rPr>
        <w:tab/>
        <w:t>Базовая часть учебного плана включает обязательный набор предметов, соответствующий реальным стандартам, и обеспечивается типовыми программами для начальной школы, что обеспечивает достижение важнейших целей современного начального образования:</w:t>
      </w:r>
    </w:p>
    <w:p w:rsidR="002436D4" w:rsidRPr="00511FAA" w:rsidRDefault="002436D4" w:rsidP="000E68C3">
      <w:pPr>
        <w:pStyle w:val="a4"/>
        <w:jc w:val="both"/>
        <w:rPr>
          <w:lang w:val="ru-RU"/>
        </w:rPr>
      </w:pPr>
      <w:r w:rsidRPr="00511FAA">
        <w:rPr>
          <w:lang w:val="ru-RU"/>
        </w:rPr>
        <w:t>- формирование гражданской идентичности обучающихся, приобщение их к общекультурным, национальным ценностям;</w:t>
      </w:r>
    </w:p>
    <w:p w:rsidR="002436D4" w:rsidRPr="00511FAA" w:rsidRDefault="002436D4" w:rsidP="000E68C3">
      <w:pPr>
        <w:pStyle w:val="a4"/>
        <w:jc w:val="both"/>
        <w:rPr>
          <w:lang w:val="ru-RU"/>
        </w:rPr>
      </w:pPr>
      <w:r w:rsidRPr="00511FAA">
        <w:rPr>
          <w:lang w:val="ru-RU"/>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8F0FCA" w:rsidRDefault="002436D4" w:rsidP="002436D4">
      <w:pPr>
        <w:pStyle w:val="a4"/>
        <w:jc w:val="both"/>
        <w:rPr>
          <w:lang w:val="ru-RU"/>
        </w:rPr>
      </w:pPr>
      <w:r w:rsidRPr="00511FAA">
        <w:rPr>
          <w:lang w:val="ru-RU"/>
        </w:rPr>
        <w:t>- формирование здорового образа жизни, элементарных правил поведения в экстремальных</w:t>
      </w:r>
    </w:p>
    <w:p w:rsidR="002436D4" w:rsidRPr="00511FAA" w:rsidRDefault="002436D4" w:rsidP="002436D4">
      <w:pPr>
        <w:pStyle w:val="a4"/>
        <w:jc w:val="both"/>
        <w:rPr>
          <w:lang w:val="ru-RU"/>
        </w:rPr>
      </w:pPr>
      <w:r w:rsidRPr="00511FAA">
        <w:rPr>
          <w:lang w:val="ru-RU"/>
        </w:rPr>
        <w:t xml:space="preserve"> </w:t>
      </w:r>
      <w:proofErr w:type="gramStart"/>
      <w:r w:rsidRPr="00511FAA">
        <w:rPr>
          <w:lang w:val="ru-RU"/>
        </w:rPr>
        <w:t>ситуациях</w:t>
      </w:r>
      <w:proofErr w:type="gramEnd"/>
      <w:r w:rsidRPr="00511FAA">
        <w:rPr>
          <w:lang w:val="ru-RU"/>
        </w:rPr>
        <w:t>;</w:t>
      </w:r>
    </w:p>
    <w:p w:rsidR="002436D4" w:rsidRPr="00511FAA" w:rsidRDefault="002436D4" w:rsidP="002436D4">
      <w:pPr>
        <w:pStyle w:val="a4"/>
        <w:jc w:val="both"/>
        <w:rPr>
          <w:lang w:val="ru-RU"/>
        </w:rPr>
      </w:pPr>
      <w:r w:rsidRPr="00511FAA">
        <w:rPr>
          <w:lang w:val="ru-RU"/>
        </w:rPr>
        <w:t>- личностное развитие обучающегося в соответствии с его индивидуальностью.</w:t>
      </w:r>
    </w:p>
    <w:p w:rsidR="002436D4" w:rsidRPr="00511FAA" w:rsidRDefault="002436D4" w:rsidP="002436D4">
      <w:pPr>
        <w:pStyle w:val="a4"/>
        <w:jc w:val="both"/>
        <w:rPr>
          <w:lang w:val="ru-RU"/>
        </w:rPr>
      </w:pPr>
      <w:r w:rsidRPr="00511FAA">
        <w:rPr>
          <w:lang w:val="ru-RU"/>
        </w:rPr>
        <w:tab/>
        <w:t xml:space="preserve">Продолжительность учебного года на первой ступени общего образования составляет 34 недели, в 1 классе – 33 недели. </w:t>
      </w:r>
    </w:p>
    <w:p w:rsidR="002436D4" w:rsidRPr="00511FAA" w:rsidRDefault="002436D4" w:rsidP="006F7C81">
      <w:pPr>
        <w:pStyle w:val="a4"/>
        <w:ind w:firstLine="708"/>
        <w:jc w:val="both"/>
        <w:rPr>
          <w:lang w:val="ru-RU"/>
        </w:rPr>
      </w:pPr>
      <w:r w:rsidRPr="00511FAA">
        <w:rPr>
          <w:lang w:val="ru-RU"/>
        </w:rPr>
        <w:t>Продолжительность каникул в течение учебного года составляет не менее 30 календарных дней, летом – не м</w:t>
      </w:r>
      <w:r w:rsidR="007A5174">
        <w:rPr>
          <w:lang w:val="ru-RU"/>
        </w:rPr>
        <w:t xml:space="preserve">енее 8 недель. Для обучающихся </w:t>
      </w:r>
      <w:r w:rsidRPr="00511FAA">
        <w:rPr>
          <w:lang w:val="ru-RU"/>
        </w:rPr>
        <w:t>1 класса устанавливаются в течение года дополнительные недельные каникулы</w:t>
      </w:r>
      <w:r w:rsidR="007A5174">
        <w:rPr>
          <w:lang w:val="ru-RU"/>
        </w:rPr>
        <w:t xml:space="preserve"> в феврале</w:t>
      </w:r>
      <w:r w:rsidRPr="00511FAA">
        <w:rPr>
          <w:lang w:val="ru-RU"/>
        </w:rPr>
        <w:t>.</w:t>
      </w:r>
    </w:p>
    <w:p w:rsidR="007A5174" w:rsidRDefault="007A5174" w:rsidP="006F7C81">
      <w:pPr>
        <w:pStyle w:val="a4"/>
        <w:ind w:firstLine="708"/>
        <w:jc w:val="both"/>
        <w:rPr>
          <w:lang w:val="ru-RU"/>
        </w:rPr>
      </w:pPr>
      <w:r>
        <w:rPr>
          <w:lang w:val="ru-RU"/>
        </w:rPr>
        <w:t>Продолжительность уроков в 1 классе соответствует «ступенчатому» режиму обучения:</w:t>
      </w:r>
    </w:p>
    <w:p w:rsidR="007A5174" w:rsidRDefault="007A5174" w:rsidP="002436D4">
      <w:pPr>
        <w:pStyle w:val="a4"/>
        <w:jc w:val="both"/>
        <w:rPr>
          <w:lang w:val="ru-RU"/>
        </w:rPr>
      </w:pPr>
      <w:r>
        <w:rPr>
          <w:lang w:val="ru-RU"/>
        </w:rPr>
        <w:t>- в сентябре-октябре – по 3 урока в день по 35 минут каждый;</w:t>
      </w:r>
    </w:p>
    <w:p w:rsidR="007A5174" w:rsidRDefault="007A5174" w:rsidP="002436D4">
      <w:pPr>
        <w:pStyle w:val="a4"/>
        <w:jc w:val="both"/>
        <w:rPr>
          <w:lang w:val="ru-RU"/>
        </w:rPr>
      </w:pPr>
      <w:r>
        <w:rPr>
          <w:lang w:val="ru-RU"/>
        </w:rPr>
        <w:t>- в ноябре-декабре – по 4 урока по 35 минут каждый;</w:t>
      </w:r>
    </w:p>
    <w:p w:rsidR="002436D4" w:rsidRPr="00511FAA" w:rsidRDefault="007A5174" w:rsidP="009948E5">
      <w:pPr>
        <w:pStyle w:val="a4"/>
        <w:jc w:val="both"/>
        <w:rPr>
          <w:lang w:val="ru-RU"/>
        </w:rPr>
      </w:pPr>
      <w:r>
        <w:rPr>
          <w:lang w:val="ru-RU"/>
        </w:rPr>
        <w:t xml:space="preserve">- </w:t>
      </w:r>
      <w:r w:rsidR="00056768">
        <w:rPr>
          <w:lang w:val="ru-RU"/>
        </w:rPr>
        <w:t>в январе-мае – по 4 урока по 40</w:t>
      </w:r>
      <w:r w:rsidR="009948E5">
        <w:rPr>
          <w:lang w:val="ru-RU"/>
        </w:rPr>
        <w:t xml:space="preserve"> минут каждый.</w:t>
      </w:r>
      <w:r w:rsidR="002436D4" w:rsidRPr="00511FAA">
        <w:rPr>
          <w:lang w:val="ru-RU"/>
        </w:rPr>
        <w:t xml:space="preserve"> </w:t>
      </w:r>
    </w:p>
    <w:p w:rsidR="002436D4" w:rsidRPr="00511FAA" w:rsidRDefault="009948E5" w:rsidP="006F7C81">
      <w:pPr>
        <w:pStyle w:val="a4"/>
        <w:ind w:firstLine="708"/>
        <w:jc w:val="both"/>
        <w:rPr>
          <w:lang w:val="ru-RU"/>
        </w:rPr>
      </w:pPr>
      <w:r>
        <w:rPr>
          <w:lang w:val="ru-RU"/>
        </w:rPr>
        <w:t xml:space="preserve">Продолжительность уроков </w:t>
      </w:r>
      <w:r w:rsidR="00056768">
        <w:rPr>
          <w:lang w:val="ru-RU"/>
        </w:rPr>
        <w:t>во 2-4 классах – 40</w:t>
      </w:r>
      <w:r w:rsidR="002436D4" w:rsidRPr="00511FAA">
        <w:rPr>
          <w:lang w:val="ru-RU"/>
        </w:rPr>
        <w:t xml:space="preserve"> минут.</w:t>
      </w:r>
    </w:p>
    <w:p w:rsidR="002436D4" w:rsidRPr="00511FAA" w:rsidRDefault="002436D4" w:rsidP="002436D4">
      <w:pPr>
        <w:pStyle w:val="a4"/>
        <w:jc w:val="both"/>
        <w:rPr>
          <w:lang w:val="ru-RU"/>
        </w:rPr>
      </w:pPr>
      <w:r w:rsidRPr="00511FAA">
        <w:rPr>
          <w:lang w:val="ru-RU"/>
        </w:rPr>
        <w:tab/>
        <w:t>Для реализации образователь</w:t>
      </w:r>
      <w:r w:rsidR="00A67894">
        <w:rPr>
          <w:lang w:val="ru-RU"/>
        </w:rPr>
        <w:t>ных потребностей обучающихся 1-4</w:t>
      </w:r>
      <w:r w:rsidRPr="00511FAA">
        <w:rPr>
          <w:lang w:val="ru-RU"/>
        </w:rPr>
        <w:t xml:space="preserve"> классов используется 5-дневная учебная неделя. </w:t>
      </w:r>
    </w:p>
    <w:p w:rsidR="00A67894" w:rsidRDefault="002436D4" w:rsidP="002436D4">
      <w:pPr>
        <w:pStyle w:val="a4"/>
        <w:jc w:val="both"/>
        <w:rPr>
          <w:lang w:val="ru-RU"/>
        </w:rPr>
      </w:pPr>
      <w:r w:rsidRPr="00511FAA">
        <w:rPr>
          <w:lang w:val="ru-RU"/>
        </w:rPr>
        <w:tab/>
        <w:t>Таким образом, недельная нагрузка в 1 кл</w:t>
      </w:r>
      <w:r w:rsidR="00A67894">
        <w:rPr>
          <w:lang w:val="ru-RU"/>
        </w:rPr>
        <w:t>ассе составляет 21 час, во 2 – 4</w:t>
      </w:r>
      <w:r w:rsidRPr="00511FAA">
        <w:rPr>
          <w:lang w:val="ru-RU"/>
        </w:rPr>
        <w:t xml:space="preserve"> кл</w:t>
      </w:r>
      <w:r w:rsidR="00A67894">
        <w:rPr>
          <w:lang w:val="ru-RU"/>
        </w:rPr>
        <w:t xml:space="preserve">ассах – 23 часа, </w:t>
      </w:r>
      <w:r w:rsidRPr="00511FAA">
        <w:rPr>
          <w:lang w:val="ru-RU"/>
        </w:rPr>
        <w:t xml:space="preserve"> что не превышает максимально допустимую нагрузку </w:t>
      </w:r>
      <w:proofErr w:type="gramStart"/>
      <w:r w:rsidRPr="00511FAA">
        <w:rPr>
          <w:lang w:val="ru-RU"/>
        </w:rPr>
        <w:t>для</w:t>
      </w:r>
      <w:proofErr w:type="gramEnd"/>
      <w:r w:rsidRPr="00511FAA">
        <w:rPr>
          <w:lang w:val="ru-RU"/>
        </w:rPr>
        <w:t xml:space="preserve"> обучающихся </w:t>
      </w:r>
    </w:p>
    <w:p w:rsidR="002436D4" w:rsidRPr="00511FAA" w:rsidRDefault="002436D4" w:rsidP="002436D4">
      <w:pPr>
        <w:pStyle w:val="a4"/>
        <w:jc w:val="both"/>
        <w:rPr>
          <w:lang w:val="ru-RU"/>
        </w:rPr>
      </w:pPr>
      <w:r w:rsidRPr="00511FAA">
        <w:rPr>
          <w:lang w:val="ru-RU"/>
        </w:rPr>
        <w:t xml:space="preserve">каждого класса. </w:t>
      </w:r>
    </w:p>
    <w:p w:rsidR="002436D4" w:rsidRPr="00511FAA" w:rsidRDefault="002436D4" w:rsidP="002436D4">
      <w:pPr>
        <w:pStyle w:val="a4"/>
        <w:spacing w:line="288" w:lineRule="auto"/>
        <w:jc w:val="both"/>
        <w:rPr>
          <w:lang w:val="ru-RU"/>
        </w:rPr>
      </w:pPr>
      <w:r w:rsidRPr="00511FAA">
        <w:rPr>
          <w:lang w:val="ru-RU"/>
        </w:rPr>
        <w:tab/>
        <w:t xml:space="preserve">Обязательная часть учебного плана в 1 – 4 классах представлена следующими предметными областями: </w:t>
      </w:r>
    </w:p>
    <w:p w:rsidR="002436D4" w:rsidRDefault="00E5479F" w:rsidP="002436D4">
      <w:pPr>
        <w:pStyle w:val="a4"/>
        <w:numPr>
          <w:ilvl w:val="0"/>
          <w:numId w:val="6"/>
        </w:numPr>
        <w:spacing w:line="288" w:lineRule="auto"/>
        <w:jc w:val="both"/>
        <w:rPr>
          <w:lang w:val="ru-RU"/>
        </w:rPr>
      </w:pPr>
      <w:r>
        <w:rPr>
          <w:b/>
          <w:lang w:val="ru-RU"/>
        </w:rPr>
        <w:t>Русский язык и литературное чтение</w:t>
      </w:r>
      <w:r w:rsidR="002436D4" w:rsidRPr="00511FAA">
        <w:rPr>
          <w:lang w:val="ru-RU"/>
        </w:rPr>
        <w:t xml:space="preserve">.  Основные задачи реализации содержания предметной области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3704FD" w:rsidRPr="003704FD" w:rsidRDefault="003704FD" w:rsidP="003704FD">
      <w:pPr>
        <w:pStyle w:val="a7"/>
        <w:numPr>
          <w:ilvl w:val="0"/>
          <w:numId w:val="6"/>
        </w:numPr>
        <w:tabs>
          <w:tab w:val="left" w:pos="4500"/>
          <w:tab w:val="left" w:pos="9180"/>
          <w:tab w:val="left" w:pos="9360"/>
        </w:tabs>
        <w:jc w:val="both"/>
        <w:rPr>
          <w:bCs/>
        </w:rPr>
      </w:pPr>
      <w:r w:rsidRPr="003704FD">
        <w:rPr>
          <w:b/>
        </w:rPr>
        <w:t>Родной язык и литературное чтение на родном языке</w:t>
      </w:r>
      <w:r w:rsidRPr="003704FD">
        <w:t>.</w:t>
      </w:r>
      <w:r>
        <w:t xml:space="preserve"> </w:t>
      </w:r>
      <w:r w:rsidR="00A60C04">
        <w:rPr>
          <w:bCs/>
        </w:rPr>
        <w:t>Учебные</w:t>
      </w:r>
      <w:r w:rsidRPr="003704FD">
        <w:rPr>
          <w:bCs/>
        </w:rPr>
        <w:t xml:space="preserve"> предмет</w:t>
      </w:r>
      <w:r w:rsidR="00A60C04">
        <w:rPr>
          <w:bCs/>
        </w:rPr>
        <w:t>ы</w:t>
      </w:r>
      <w:r w:rsidRPr="003704FD">
        <w:rPr>
          <w:bCs/>
        </w:rPr>
        <w:t xml:space="preserve"> «Родной язы</w:t>
      </w:r>
      <w:proofErr w:type="gramStart"/>
      <w:r w:rsidRPr="003704FD">
        <w:rPr>
          <w:bCs/>
        </w:rPr>
        <w:t>к</w:t>
      </w:r>
      <w:r w:rsidR="00A60C04">
        <w:rPr>
          <w:bCs/>
        </w:rPr>
        <w:t>(</w:t>
      </w:r>
      <w:proofErr w:type="gramEnd"/>
      <w:r w:rsidR="00A60C04">
        <w:rPr>
          <w:bCs/>
        </w:rPr>
        <w:t>русский)»</w:t>
      </w:r>
      <w:r w:rsidRPr="003704FD">
        <w:rPr>
          <w:bCs/>
        </w:rPr>
        <w:t xml:space="preserve"> и </w:t>
      </w:r>
      <w:r w:rsidR="00A60C04">
        <w:rPr>
          <w:bCs/>
        </w:rPr>
        <w:t>«Л</w:t>
      </w:r>
      <w:r w:rsidRPr="003704FD">
        <w:rPr>
          <w:bCs/>
        </w:rPr>
        <w:t>итературное чтение на родном языке</w:t>
      </w:r>
      <w:r w:rsidR="00A60C04">
        <w:rPr>
          <w:bCs/>
        </w:rPr>
        <w:t xml:space="preserve"> (русском)»  обеспечивают достижение результатов освоения ООП НОО в части требований ФГОС НОО к предметной области «Родной язык и литературное чтение на родном языке» Выбор языка – русский.</w:t>
      </w:r>
    </w:p>
    <w:p w:rsidR="002436D4" w:rsidRPr="00511FAA" w:rsidRDefault="00E5479F" w:rsidP="00E5479F">
      <w:pPr>
        <w:pStyle w:val="a4"/>
        <w:numPr>
          <w:ilvl w:val="0"/>
          <w:numId w:val="6"/>
        </w:numPr>
        <w:spacing w:line="288" w:lineRule="auto"/>
        <w:jc w:val="both"/>
        <w:rPr>
          <w:lang w:val="ru-RU"/>
        </w:rPr>
      </w:pPr>
      <w:r w:rsidRPr="00E5479F">
        <w:rPr>
          <w:b/>
          <w:lang w:val="ru-RU"/>
        </w:rPr>
        <w:t>Иностранный язык.</w:t>
      </w:r>
      <w:r>
        <w:rPr>
          <w:lang w:val="ru-RU"/>
        </w:rPr>
        <w:t xml:space="preserve"> </w:t>
      </w:r>
      <w:r w:rsidR="002436D4" w:rsidRPr="00511FAA">
        <w:rPr>
          <w:lang w:val="ru-RU"/>
        </w:rPr>
        <w:t xml:space="preserve">Учебный предмет «Иностранный язык» (английский язык)  изучается со </w:t>
      </w:r>
      <w:r w:rsidR="002436D4" w:rsidRPr="00511FAA">
        <w:t>II</w:t>
      </w:r>
      <w:r w:rsidR="002436D4" w:rsidRPr="00511FAA">
        <w:rPr>
          <w:lang w:val="ru-RU"/>
        </w:rPr>
        <w:t xml:space="preserve"> класса. </w:t>
      </w:r>
    </w:p>
    <w:p w:rsidR="002436D4" w:rsidRPr="00511FAA" w:rsidRDefault="002436D4" w:rsidP="002436D4">
      <w:pPr>
        <w:pStyle w:val="a4"/>
        <w:numPr>
          <w:ilvl w:val="0"/>
          <w:numId w:val="6"/>
        </w:numPr>
        <w:spacing w:line="288" w:lineRule="auto"/>
        <w:jc w:val="both"/>
        <w:rPr>
          <w:lang w:val="ru-RU"/>
        </w:rPr>
      </w:pPr>
      <w:r w:rsidRPr="00511FAA">
        <w:rPr>
          <w:b/>
          <w:lang w:val="ru-RU"/>
        </w:rPr>
        <w:t>Математика и информатика</w:t>
      </w:r>
      <w:r w:rsidRPr="00511FAA">
        <w:rPr>
          <w:lang w:val="ru-RU"/>
        </w:rPr>
        <w:t xml:space="preserve">. Область представлена учебным предметом «Математика». Основные задачи – развитие математической речи, логического и </w:t>
      </w:r>
      <w:r w:rsidRPr="00511FAA">
        <w:rPr>
          <w:lang w:val="ru-RU"/>
        </w:rPr>
        <w:lastRenderedPageBreak/>
        <w:t xml:space="preserve">алгоритмического мышления, воображения. </w:t>
      </w:r>
    </w:p>
    <w:p w:rsidR="002436D4" w:rsidRDefault="002436D4" w:rsidP="002436D4">
      <w:pPr>
        <w:pStyle w:val="a4"/>
        <w:numPr>
          <w:ilvl w:val="0"/>
          <w:numId w:val="6"/>
        </w:numPr>
        <w:spacing w:line="288" w:lineRule="auto"/>
        <w:jc w:val="both"/>
        <w:rPr>
          <w:lang w:val="ru-RU"/>
        </w:rPr>
      </w:pPr>
      <w:r w:rsidRPr="00511FAA">
        <w:rPr>
          <w:b/>
          <w:lang w:val="ru-RU"/>
        </w:rPr>
        <w:t>Обществознание</w:t>
      </w:r>
      <w:r w:rsidR="004A5CF5">
        <w:rPr>
          <w:b/>
          <w:lang w:val="ru-RU"/>
        </w:rPr>
        <w:t xml:space="preserve"> и естествознание</w:t>
      </w:r>
      <w:r w:rsidR="003B35D9">
        <w:rPr>
          <w:b/>
          <w:lang w:val="ru-RU"/>
        </w:rPr>
        <w:t xml:space="preserve"> (окружающий мир)</w:t>
      </w:r>
      <w:r w:rsidRPr="00511FAA">
        <w:rPr>
          <w:b/>
          <w:lang w:val="ru-RU"/>
        </w:rPr>
        <w:t>.</w:t>
      </w:r>
      <w:r w:rsidRPr="00511FAA">
        <w:rPr>
          <w:lang w:val="ru-RU"/>
        </w:rPr>
        <w:t xml:space="preserve">  Учебный предмет "Окружающий мир (человек, природа, общество)" изучается с </w:t>
      </w:r>
      <w:r w:rsidRPr="00511FAA">
        <w:t>I</w:t>
      </w:r>
      <w:r w:rsidRPr="00511FAA">
        <w:rPr>
          <w:lang w:val="ru-RU"/>
        </w:rPr>
        <w:t xml:space="preserve"> по </w:t>
      </w:r>
      <w:r w:rsidRPr="00511FAA">
        <w:t>IV</w:t>
      </w:r>
      <w:r w:rsidRPr="00511FAA">
        <w:rPr>
          <w:lang w:val="ru-RU"/>
        </w:rPr>
        <w:t xml:space="preserve">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Основные задачи –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ценностей, целостности и многообразия окружающего мира, своего места в нем.  Формирование психологической культуры и компетенции для обеспечения эффективного и безопасного взаимодействия с социумом. </w:t>
      </w:r>
    </w:p>
    <w:p w:rsidR="00056768" w:rsidRPr="00511FAA" w:rsidRDefault="00056768" w:rsidP="002436D4">
      <w:pPr>
        <w:pStyle w:val="a4"/>
        <w:numPr>
          <w:ilvl w:val="0"/>
          <w:numId w:val="6"/>
        </w:numPr>
        <w:spacing w:line="288" w:lineRule="auto"/>
        <w:jc w:val="both"/>
        <w:rPr>
          <w:lang w:val="ru-RU"/>
        </w:rPr>
      </w:pPr>
      <w:r>
        <w:rPr>
          <w:b/>
          <w:lang w:val="ru-RU"/>
        </w:rPr>
        <w:t>Основы религиозных культур и светской этики.</w:t>
      </w:r>
      <w:r>
        <w:rPr>
          <w:lang w:val="ru-RU"/>
        </w:rPr>
        <w:t xml:space="preserve"> Воспитание способности к духовному развитию, нравственному самосовершенствованию. </w:t>
      </w:r>
      <w:r w:rsidR="00E748DE">
        <w:rPr>
          <w:lang w:val="ru-RU"/>
        </w:rPr>
        <w:t>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2436D4" w:rsidRPr="00511FAA" w:rsidRDefault="002436D4" w:rsidP="002436D4">
      <w:pPr>
        <w:pStyle w:val="a4"/>
        <w:numPr>
          <w:ilvl w:val="0"/>
          <w:numId w:val="6"/>
        </w:numPr>
        <w:spacing w:line="288" w:lineRule="auto"/>
        <w:jc w:val="both"/>
        <w:rPr>
          <w:lang w:val="ru-RU"/>
        </w:rPr>
      </w:pPr>
      <w:r w:rsidRPr="00511FAA">
        <w:rPr>
          <w:b/>
          <w:lang w:val="ru-RU"/>
        </w:rPr>
        <w:t>Искусство.</w:t>
      </w:r>
      <w:r w:rsidRPr="00511FAA">
        <w:rPr>
          <w:lang w:val="ru-RU"/>
        </w:rPr>
        <w:t xml:space="preserve"> Основные задачи –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2436D4" w:rsidRPr="00511FAA" w:rsidRDefault="002436D4" w:rsidP="002436D4">
      <w:pPr>
        <w:pStyle w:val="a4"/>
        <w:numPr>
          <w:ilvl w:val="0"/>
          <w:numId w:val="6"/>
        </w:numPr>
        <w:spacing w:line="288" w:lineRule="auto"/>
        <w:jc w:val="both"/>
        <w:rPr>
          <w:lang w:val="ru-RU"/>
        </w:rPr>
      </w:pPr>
      <w:r w:rsidRPr="00511FAA">
        <w:rPr>
          <w:b/>
          <w:lang w:val="ru-RU"/>
        </w:rPr>
        <w:t>Технология</w:t>
      </w:r>
      <w:r w:rsidRPr="00511FAA">
        <w:rPr>
          <w:lang w:val="ru-RU"/>
        </w:rPr>
        <w:t xml:space="preserve">. Основные задачи –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p w:rsidR="002436D4" w:rsidRPr="00511FAA" w:rsidRDefault="002436D4" w:rsidP="002436D4">
      <w:pPr>
        <w:pStyle w:val="a4"/>
        <w:numPr>
          <w:ilvl w:val="0"/>
          <w:numId w:val="6"/>
        </w:numPr>
        <w:spacing w:line="288" w:lineRule="auto"/>
        <w:jc w:val="both"/>
        <w:rPr>
          <w:lang w:val="ru-RU"/>
        </w:rPr>
      </w:pPr>
      <w:r>
        <w:rPr>
          <w:lang w:val="ru-RU"/>
        </w:rPr>
        <w:t xml:space="preserve"> </w:t>
      </w:r>
      <w:r w:rsidRPr="00511FAA">
        <w:rPr>
          <w:b/>
          <w:lang w:val="ru-RU"/>
        </w:rPr>
        <w:t>Физическая культура.</w:t>
      </w:r>
      <w:r>
        <w:rPr>
          <w:lang w:val="ru-RU"/>
        </w:rPr>
        <w:t xml:space="preserve"> </w:t>
      </w:r>
      <w:r w:rsidRPr="00511FAA">
        <w:rPr>
          <w:lang w:val="ru-RU"/>
        </w:rPr>
        <w:t>С 1 по 4 класс введен третий час учебного предмета «Физическая культура», который используется на увеличение двигательной активности и развитие физических качеств обучающихся, внедрение современных систем физического воспитания.</w:t>
      </w:r>
    </w:p>
    <w:p w:rsidR="002436D4" w:rsidRDefault="002436D4" w:rsidP="00E748DE">
      <w:pPr>
        <w:pStyle w:val="a4"/>
        <w:ind w:firstLine="360"/>
        <w:jc w:val="both"/>
        <w:rPr>
          <w:lang w:val="ru-RU"/>
        </w:rPr>
      </w:pPr>
      <w:r w:rsidRPr="00511FAA">
        <w:rPr>
          <w:lang w:val="ru-RU"/>
        </w:rPr>
        <w:t>В 4 классе в качестве модуля предмета «Основы религиозных культур и светской этики» был выбран модуль «Основы православной культуры».</w:t>
      </w:r>
    </w:p>
    <w:p w:rsidR="00E748DE" w:rsidRDefault="00E748DE" w:rsidP="00E748DE">
      <w:pPr>
        <w:pStyle w:val="a4"/>
        <w:ind w:firstLine="360"/>
        <w:jc w:val="both"/>
        <w:rPr>
          <w:lang w:val="ru-RU"/>
        </w:rPr>
      </w:pPr>
      <w:r w:rsidRPr="00E748DE">
        <w:rPr>
          <w:lang w:val="ru-RU"/>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w:t>
      </w:r>
      <w:r>
        <w:rPr>
          <w:lang w:val="ru-RU"/>
        </w:rPr>
        <w:t xml:space="preserve">гогического коллектива </w:t>
      </w:r>
      <w:proofErr w:type="spellStart"/>
      <w:r>
        <w:rPr>
          <w:lang w:val="ru-RU"/>
        </w:rPr>
        <w:t>Ильковской</w:t>
      </w:r>
      <w:proofErr w:type="spellEnd"/>
      <w:r w:rsidRPr="00E748DE">
        <w:rPr>
          <w:lang w:val="ru-RU"/>
        </w:rPr>
        <w:t xml:space="preserve"> СОШ. </w:t>
      </w:r>
    </w:p>
    <w:p w:rsidR="00E748DE" w:rsidRDefault="00E748DE" w:rsidP="00E748DE">
      <w:pPr>
        <w:pStyle w:val="a4"/>
        <w:ind w:firstLine="360"/>
        <w:jc w:val="both"/>
        <w:rPr>
          <w:lang w:val="ru-RU"/>
        </w:rPr>
      </w:pPr>
      <w:r w:rsidRPr="00E748DE">
        <w:rPr>
          <w:lang w:val="ru-RU"/>
        </w:rPr>
        <w:t>Время, отводимое на данную часть учебного плана,</w:t>
      </w:r>
      <w:r>
        <w:rPr>
          <w:lang w:val="ru-RU"/>
        </w:rPr>
        <w:t xml:space="preserve"> в </w:t>
      </w:r>
      <w:proofErr w:type="spellStart"/>
      <w:r>
        <w:rPr>
          <w:lang w:val="ru-RU"/>
        </w:rPr>
        <w:t>Ильковской</w:t>
      </w:r>
      <w:proofErr w:type="spellEnd"/>
      <w:r w:rsidRPr="00E748DE">
        <w:rPr>
          <w:lang w:val="ru-RU"/>
        </w:rPr>
        <w:t xml:space="preserve"> СОШ распределено с учетом образовательных потребностей и запросов учащихся и их родителей (законных представителей), педагогического коллектива на увеличение учебных часов обязательной части с целью более углубленного освоения предметов следующим о</w:t>
      </w:r>
      <w:r>
        <w:rPr>
          <w:lang w:val="ru-RU"/>
        </w:rPr>
        <w:t xml:space="preserve">бразом:  на русский язык,  </w:t>
      </w:r>
      <w:r w:rsidRPr="00E748DE">
        <w:rPr>
          <w:lang w:val="ru-RU"/>
        </w:rPr>
        <w:t>матема</w:t>
      </w:r>
      <w:r>
        <w:rPr>
          <w:lang w:val="ru-RU"/>
        </w:rPr>
        <w:t>тику,</w:t>
      </w:r>
      <w:r w:rsidRPr="00E748DE">
        <w:rPr>
          <w:lang w:val="ru-RU"/>
        </w:rPr>
        <w:t xml:space="preserve"> литературное чте</w:t>
      </w:r>
      <w:r>
        <w:rPr>
          <w:lang w:val="ru-RU"/>
        </w:rPr>
        <w:t xml:space="preserve">ние и </w:t>
      </w:r>
      <w:r w:rsidRPr="00E748DE">
        <w:rPr>
          <w:lang w:val="ru-RU"/>
        </w:rPr>
        <w:t xml:space="preserve"> окружающий мир. </w:t>
      </w:r>
    </w:p>
    <w:p w:rsidR="005C11DA" w:rsidRPr="00270EBD" w:rsidRDefault="005C11DA" w:rsidP="005C11DA">
      <w:pPr>
        <w:pStyle w:val="a7"/>
        <w:numPr>
          <w:ilvl w:val="0"/>
          <w:numId w:val="8"/>
        </w:numPr>
        <w:spacing w:line="312" w:lineRule="auto"/>
        <w:jc w:val="center"/>
        <w:rPr>
          <w:b/>
          <w:sz w:val="28"/>
          <w:szCs w:val="28"/>
        </w:rPr>
      </w:pPr>
      <w:r>
        <w:rPr>
          <w:b/>
          <w:sz w:val="28"/>
          <w:szCs w:val="28"/>
        </w:rPr>
        <w:t>Промежуточная аттестация</w:t>
      </w:r>
    </w:p>
    <w:p w:rsidR="005C11DA" w:rsidRDefault="005C11DA" w:rsidP="005C11DA">
      <w:pPr>
        <w:pStyle w:val="a4"/>
        <w:ind w:firstLine="360"/>
        <w:jc w:val="both"/>
        <w:rPr>
          <w:lang w:val="ru-RU"/>
        </w:rPr>
      </w:pPr>
      <w:r>
        <w:rPr>
          <w:lang w:val="ru-RU"/>
        </w:rPr>
        <w:t>О</w:t>
      </w:r>
      <w:r w:rsidR="009E588E" w:rsidRPr="009E588E">
        <w:rPr>
          <w:lang w:val="ru-RU"/>
        </w:rPr>
        <w:t xml:space="preserve">своение ООП НОО сопровождается промежуточной аттестацией учащихся, проводимой в формах определенных учебном планом, и в </w:t>
      </w:r>
      <w:r>
        <w:rPr>
          <w:lang w:val="ru-RU"/>
        </w:rPr>
        <w:t xml:space="preserve">порядке, установленном </w:t>
      </w:r>
      <w:proofErr w:type="spellStart"/>
      <w:r>
        <w:rPr>
          <w:lang w:val="ru-RU"/>
        </w:rPr>
        <w:t>Ильковской</w:t>
      </w:r>
      <w:proofErr w:type="spellEnd"/>
      <w:r w:rsidR="009E588E" w:rsidRPr="009E588E">
        <w:rPr>
          <w:lang w:val="ru-RU"/>
        </w:rPr>
        <w:t xml:space="preserve"> СОШ («Положение о формах, периодичности и порядке текущего контроля успеваемости и промежуточной атте</w:t>
      </w:r>
      <w:r>
        <w:rPr>
          <w:lang w:val="ru-RU"/>
        </w:rPr>
        <w:t>стации обучающихся»</w:t>
      </w:r>
      <w:r w:rsidR="009E588E" w:rsidRPr="009E588E">
        <w:rPr>
          <w:lang w:val="ru-RU"/>
        </w:rPr>
        <w:t xml:space="preserve">). </w:t>
      </w:r>
    </w:p>
    <w:p w:rsidR="005C11DA" w:rsidRDefault="009E588E" w:rsidP="005C11DA">
      <w:pPr>
        <w:pStyle w:val="a4"/>
        <w:ind w:firstLine="360"/>
        <w:jc w:val="both"/>
        <w:rPr>
          <w:lang w:val="ru-RU"/>
        </w:rPr>
      </w:pPr>
      <w:r w:rsidRPr="009E588E">
        <w:rPr>
          <w:lang w:val="ru-RU"/>
        </w:rPr>
        <w:t xml:space="preserve">Целью промежуточной аттестации учащихся является определение качества освоения ими образовательной программы, в том числе отдельной части или всего объема учебного предмета, курса, дисциплины (модуля). Промежуточная аттестация учащихся начальных классов, обучающихся по ООП НОО, реализующей ФГОС НОО, является одной из составляющих итоговой оценки освоения ООП НОО наряду с результатами итоговых работ по всем предметам учебного плана. На уровне начального общего образования промежуточная аттестация </w:t>
      </w:r>
      <w:r w:rsidRPr="009E588E">
        <w:rPr>
          <w:lang w:val="ru-RU"/>
        </w:rPr>
        <w:lastRenderedPageBreak/>
        <w:t xml:space="preserve">подразделяется на промежуточную аттестацию с аттестационными испытаниями и промежуточную аттестацию без аттестационных испытаний. </w:t>
      </w:r>
    </w:p>
    <w:p w:rsidR="005C11DA" w:rsidRDefault="009E588E" w:rsidP="005C11DA">
      <w:pPr>
        <w:pStyle w:val="a4"/>
        <w:ind w:firstLine="360"/>
        <w:jc w:val="both"/>
        <w:rPr>
          <w:lang w:val="ru-RU"/>
        </w:rPr>
      </w:pPr>
      <w:r w:rsidRPr="009E588E">
        <w:rPr>
          <w:lang w:val="ru-RU"/>
        </w:rPr>
        <w:t xml:space="preserve">Предметы учебного плана, по которым проводится промежуточная аттестация с аттестационными испытаниями, и формы промежуточной аттестации с аттестационными испытаниями представлены в таблице (приложение №2). По остальным предметам учебного плана промежуточная аттестация проводится без аттестационных испытаний на основании результатов текущего контроля и оценки образовательных достижений обучающихся, в 3-4 классах итог фиксируется в виде годовой отметки. </w:t>
      </w:r>
    </w:p>
    <w:p w:rsidR="009E588E" w:rsidRPr="005C11DA" w:rsidRDefault="009E588E" w:rsidP="005C11DA">
      <w:pPr>
        <w:pStyle w:val="a4"/>
        <w:ind w:firstLine="360"/>
        <w:jc w:val="both"/>
        <w:rPr>
          <w:lang w:val="ru-RU"/>
        </w:rPr>
      </w:pPr>
      <w:r w:rsidRPr="005C11DA">
        <w:rPr>
          <w:lang w:val="ru-RU"/>
        </w:rPr>
        <w:t>Сроки промежуточной аттестации определяются календарным учебным</w:t>
      </w:r>
      <w:r w:rsidR="005C11DA">
        <w:rPr>
          <w:lang w:val="ru-RU"/>
        </w:rPr>
        <w:t xml:space="preserve"> графиком.</w:t>
      </w:r>
    </w:p>
    <w:p w:rsidR="002436D4" w:rsidRPr="00511FAA" w:rsidRDefault="002436D4" w:rsidP="002436D4">
      <w:pPr>
        <w:pStyle w:val="a4"/>
        <w:jc w:val="both"/>
        <w:rPr>
          <w:lang w:val="ru-RU"/>
        </w:rPr>
      </w:pPr>
    </w:p>
    <w:p w:rsidR="001E7597" w:rsidRDefault="001E7597">
      <w:pPr>
        <w:rPr>
          <w:b/>
          <w:sz w:val="32"/>
          <w:szCs w:val="32"/>
        </w:rPr>
      </w:pPr>
      <w:r>
        <w:rPr>
          <w:b/>
          <w:sz w:val="32"/>
          <w:szCs w:val="32"/>
        </w:rPr>
        <w:br w:type="page"/>
      </w:r>
    </w:p>
    <w:p w:rsidR="001E7597" w:rsidRDefault="001E7597" w:rsidP="001E7597">
      <w:pPr>
        <w:jc w:val="right"/>
        <w:rPr>
          <w:b/>
          <w:sz w:val="32"/>
          <w:szCs w:val="32"/>
        </w:rPr>
      </w:pPr>
      <w:r>
        <w:rPr>
          <w:b/>
          <w:sz w:val="32"/>
          <w:szCs w:val="32"/>
        </w:rPr>
        <w:lastRenderedPageBreak/>
        <w:t>Приложение 1</w:t>
      </w:r>
    </w:p>
    <w:p w:rsidR="00CA3519" w:rsidRDefault="00CA3519" w:rsidP="002436D4">
      <w:pPr>
        <w:jc w:val="center"/>
        <w:rPr>
          <w:b/>
          <w:sz w:val="32"/>
          <w:szCs w:val="32"/>
        </w:rPr>
      </w:pPr>
      <w:r>
        <w:rPr>
          <w:b/>
          <w:sz w:val="32"/>
          <w:szCs w:val="32"/>
        </w:rPr>
        <w:t>Учебный план</w:t>
      </w:r>
    </w:p>
    <w:p w:rsidR="00CA3519" w:rsidRDefault="00CA3519" w:rsidP="00CA3519">
      <w:pPr>
        <w:jc w:val="center"/>
        <w:rPr>
          <w:b/>
          <w:sz w:val="32"/>
          <w:szCs w:val="32"/>
        </w:rPr>
      </w:pPr>
      <w:r w:rsidRPr="00354192">
        <w:rPr>
          <w:b/>
          <w:sz w:val="32"/>
          <w:szCs w:val="32"/>
        </w:rPr>
        <w:t>НАЧАЛЬНОЕ ОБЩЕЕ ОБРАЗОВАНИЕ</w:t>
      </w:r>
    </w:p>
    <w:p w:rsidR="00CA3519" w:rsidRDefault="00A67894" w:rsidP="00CA3519">
      <w:pPr>
        <w:jc w:val="center"/>
        <w:rPr>
          <w:sz w:val="28"/>
          <w:szCs w:val="28"/>
        </w:rPr>
      </w:pPr>
      <w:r>
        <w:rPr>
          <w:sz w:val="28"/>
          <w:szCs w:val="28"/>
        </w:rPr>
        <w:t>1-4</w:t>
      </w:r>
      <w:r w:rsidR="00CA3519">
        <w:rPr>
          <w:sz w:val="28"/>
          <w:szCs w:val="28"/>
        </w:rPr>
        <w:t xml:space="preserve"> класс</w:t>
      </w:r>
      <w:r w:rsidR="00BD4243">
        <w:rPr>
          <w:sz w:val="28"/>
          <w:szCs w:val="28"/>
        </w:rPr>
        <w:t>ы</w:t>
      </w:r>
      <w:r w:rsidR="00CA3519">
        <w:rPr>
          <w:sz w:val="28"/>
          <w:szCs w:val="28"/>
        </w:rPr>
        <w:t xml:space="preserve"> (5-</w:t>
      </w:r>
      <w:r w:rsidR="00431465">
        <w:rPr>
          <w:sz w:val="28"/>
          <w:szCs w:val="28"/>
        </w:rPr>
        <w:t xml:space="preserve"> </w:t>
      </w:r>
      <w:r w:rsidR="009839AE">
        <w:rPr>
          <w:sz w:val="28"/>
          <w:szCs w:val="28"/>
        </w:rPr>
        <w:t xml:space="preserve"> </w:t>
      </w:r>
      <w:r w:rsidR="00CA3519">
        <w:rPr>
          <w:sz w:val="28"/>
          <w:szCs w:val="28"/>
        </w:rPr>
        <w:t>дневная учебная неделя)</w:t>
      </w:r>
    </w:p>
    <w:p w:rsidR="001E7597" w:rsidRDefault="001E7597" w:rsidP="00CA3519">
      <w:pPr>
        <w:jc w:val="center"/>
        <w:rPr>
          <w:sz w:val="28"/>
          <w:szCs w:val="28"/>
        </w:rPr>
      </w:pPr>
    </w:p>
    <w:tbl>
      <w:tblPr>
        <w:tblW w:w="108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555"/>
        <w:gridCol w:w="1134"/>
        <w:gridCol w:w="6"/>
        <w:gridCol w:w="1127"/>
        <w:gridCol w:w="1133"/>
        <w:gridCol w:w="7"/>
        <w:gridCol w:w="1092"/>
        <w:gridCol w:w="1097"/>
      </w:tblGrid>
      <w:tr w:rsidR="00282D9B" w:rsidTr="00D66E37">
        <w:tc>
          <w:tcPr>
            <w:tcW w:w="2691" w:type="dxa"/>
            <w:vMerge w:val="restart"/>
            <w:shd w:val="clear" w:color="auto" w:fill="auto"/>
          </w:tcPr>
          <w:p w:rsidR="00282D9B" w:rsidRDefault="00282D9B" w:rsidP="001E7597">
            <w:pPr>
              <w:spacing w:line="264" w:lineRule="auto"/>
            </w:pPr>
            <w:r>
              <w:t>Предметные области</w:t>
            </w:r>
          </w:p>
        </w:tc>
        <w:tc>
          <w:tcPr>
            <w:tcW w:w="2555" w:type="dxa"/>
            <w:vMerge w:val="restart"/>
            <w:shd w:val="clear" w:color="auto" w:fill="auto"/>
          </w:tcPr>
          <w:p w:rsidR="00282D9B" w:rsidRDefault="00282D9B" w:rsidP="001E7597">
            <w:pPr>
              <w:spacing w:line="264" w:lineRule="auto"/>
            </w:pPr>
            <w:r>
              <w:t>Учебные предметы/классы</w:t>
            </w:r>
          </w:p>
        </w:tc>
        <w:tc>
          <w:tcPr>
            <w:tcW w:w="4499" w:type="dxa"/>
            <w:gridSpan w:val="6"/>
            <w:shd w:val="clear" w:color="auto" w:fill="auto"/>
          </w:tcPr>
          <w:p w:rsidR="00282D9B" w:rsidRDefault="00282D9B" w:rsidP="001E7597">
            <w:pPr>
              <w:spacing w:line="264" w:lineRule="auto"/>
              <w:jc w:val="center"/>
            </w:pPr>
            <w:r>
              <w:t>Количество часов в неделю</w:t>
            </w:r>
          </w:p>
        </w:tc>
        <w:tc>
          <w:tcPr>
            <w:tcW w:w="1097" w:type="dxa"/>
            <w:vMerge w:val="restart"/>
          </w:tcPr>
          <w:p w:rsidR="00282D9B" w:rsidRDefault="00282D9B" w:rsidP="001E7597">
            <w:pPr>
              <w:spacing w:line="264" w:lineRule="auto"/>
            </w:pPr>
            <w:r>
              <w:t>Всего</w:t>
            </w:r>
          </w:p>
        </w:tc>
      </w:tr>
      <w:tr w:rsidR="00282D9B" w:rsidTr="00D66E37">
        <w:tc>
          <w:tcPr>
            <w:tcW w:w="2691" w:type="dxa"/>
            <w:vMerge/>
            <w:shd w:val="clear" w:color="auto" w:fill="auto"/>
          </w:tcPr>
          <w:p w:rsidR="00282D9B" w:rsidRDefault="00282D9B" w:rsidP="001E7597">
            <w:pPr>
              <w:spacing w:line="264" w:lineRule="auto"/>
            </w:pPr>
          </w:p>
        </w:tc>
        <w:tc>
          <w:tcPr>
            <w:tcW w:w="2555" w:type="dxa"/>
            <w:vMerge/>
            <w:shd w:val="clear" w:color="auto" w:fill="auto"/>
          </w:tcPr>
          <w:p w:rsidR="00282D9B" w:rsidRDefault="00282D9B" w:rsidP="001E7597">
            <w:pPr>
              <w:spacing w:line="264" w:lineRule="auto"/>
            </w:pPr>
          </w:p>
        </w:tc>
        <w:tc>
          <w:tcPr>
            <w:tcW w:w="1134" w:type="dxa"/>
            <w:shd w:val="clear" w:color="auto" w:fill="auto"/>
          </w:tcPr>
          <w:p w:rsidR="00282D9B" w:rsidRPr="00361375" w:rsidRDefault="00282D9B" w:rsidP="001E7597">
            <w:pPr>
              <w:spacing w:line="264" w:lineRule="auto"/>
              <w:jc w:val="center"/>
              <w:rPr>
                <w:b/>
                <w:lang w:val="en-US"/>
              </w:rPr>
            </w:pPr>
            <w:r w:rsidRPr="00361375">
              <w:rPr>
                <w:b/>
                <w:lang w:val="en-US"/>
              </w:rPr>
              <w:t>I</w:t>
            </w:r>
          </w:p>
        </w:tc>
        <w:tc>
          <w:tcPr>
            <w:tcW w:w="1133" w:type="dxa"/>
            <w:gridSpan w:val="2"/>
            <w:shd w:val="clear" w:color="auto" w:fill="auto"/>
          </w:tcPr>
          <w:p w:rsidR="00282D9B" w:rsidRPr="00361375" w:rsidRDefault="00282D9B" w:rsidP="001E7597">
            <w:pPr>
              <w:spacing w:line="264" w:lineRule="auto"/>
              <w:jc w:val="center"/>
              <w:rPr>
                <w:b/>
                <w:lang w:val="en-US"/>
              </w:rPr>
            </w:pPr>
            <w:r w:rsidRPr="00361375">
              <w:rPr>
                <w:b/>
                <w:lang w:val="en-US"/>
              </w:rPr>
              <w:t>II</w:t>
            </w:r>
          </w:p>
        </w:tc>
        <w:tc>
          <w:tcPr>
            <w:tcW w:w="1133" w:type="dxa"/>
            <w:shd w:val="clear" w:color="auto" w:fill="auto"/>
          </w:tcPr>
          <w:p w:rsidR="00282D9B" w:rsidRPr="00361375" w:rsidRDefault="00282D9B" w:rsidP="001E7597">
            <w:pPr>
              <w:spacing w:line="264" w:lineRule="auto"/>
              <w:jc w:val="center"/>
              <w:rPr>
                <w:b/>
                <w:lang w:val="en-US"/>
              </w:rPr>
            </w:pPr>
            <w:r w:rsidRPr="00361375">
              <w:rPr>
                <w:b/>
                <w:lang w:val="en-US"/>
              </w:rPr>
              <w:t>III</w:t>
            </w:r>
          </w:p>
        </w:tc>
        <w:tc>
          <w:tcPr>
            <w:tcW w:w="1099" w:type="dxa"/>
            <w:gridSpan w:val="2"/>
            <w:shd w:val="clear" w:color="auto" w:fill="auto"/>
          </w:tcPr>
          <w:p w:rsidR="00282D9B" w:rsidRPr="00282D9B" w:rsidRDefault="00282D9B" w:rsidP="001E7597">
            <w:pPr>
              <w:spacing w:line="264" w:lineRule="auto"/>
              <w:jc w:val="center"/>
              <w:rPr>
                <w:b/>
                <w:lang w:val="en-US"/>
              </w:rPr>
            </w:pPr>
            <w:r w:rsidRPr="00282D9B">
              <w:rPr>
                <w:b/>
                <w:lang w:val="en-US"/>
              </w:rPr>
              <w:t>IV</w:t>
            </w:r>
          </w:p>
        </w:tc>
        <w:tc>
          <w:tcPr>
            <w:tcW w:w="1097" w:type="dxa"/>
            <w:vMerge/>
          </w:tcPr>
          <w:p w:rsidR="00282D9B" w:rsidRDefault="00282D9B" w:rsidP="001E7597">
            <w:pPr>
              <w:spacing w:line="264" w:lineRule="auto"/>
            </w:pPr>
          </w:p>
        </w:tc>
      </w:tr>
      <w:tr w:rsidR="00282D9B" w:rsidTr="00D66E37">
        <w:tc>
          <w:tcPr>
            <w:tcW w:w="10842" w:type="dxa"/>
            <w:gridSpan w:val="9"/>
            <w:shd w:val="clear" w:color="auto" w:fill="auto"/>
          </w:tcPr>
          <w:p w:rsidR="00282D9B" w:rsidRDefault="00282D9B" w:rsidP="001E7597">
            <w:pPr>
              <w:spacing w:line="264" w:lineRule="auto"/>
            </w:pPr>
            <w:r w:rsidRPr="00361375">
              <w:rPr>
                <w:b/>
              </w:rPr>
              <w:t>Обязательная часть</w:t>
            </w:r>
          </w:p>
        </w:tc>
      </w:tr>
      <w:tr w:rsidR="00282D9B" w:rsidTr="00D66E37">
        <w:tc>
          <w:tcPr>
            <w:tcW w:w="2691" w:type="dxa"/>
            <w:vMerge w:val="restart"/>
            <w:shd w:val="clear" w:color="auto" w:fill="auto"/>
          </w:tcPr>
          <w:p w:rsidR="00282D9B" w:rsidRDefault="008B2EDE" w:rsidP="001E7597">
            <w:pPr>
              <w:spacing w:line="264" w:lineRule="auto"/>
            </w:pPr>
            <w:r>
              <w:t>Русский язык и литературное чтение</w:t>
            </w:r>
          </w:p>
        </w:tc>
        <w:tc>
          <w:tcPr>
            <w:tcW w:w="2555" w:type="dxa"/>
            <w:shd w:val="clear" w:color="auto" w:fill="auto"/>
          </w:tcPr>
          <w:p w:rsidR="00282D9B" w:rsidRDefault="00282D9B" w:rsidP="001E7597">
            <w:pPr>
              <w:spacing w:line="264" w:lineRule="auto"/>
            </w:pPr>
            <w:r>
              <w:t>Русский язык</w:t>
            </w:r>
          </w:p>
        </w:tc>
        <w:tc>
          <w:tcPr>
            <w:tcW w:w="1134" w:type="dxa"/>
            <w:shd w:val="clear" w:color="auto" w:fill="auto"/>
          </w:tcPr>
          <w:p w:rsidR="00282D9B" w:rsidRDefault="00096DE5" w:rsidP="001E7597">
            <w:pPr>
              <w:spacing w:line="264" w:lineRule="auto"/>
              <w:jc w:val="center"/>
            </w:pPr>
            <w:r>
              <w:t>3</w:t>
            </w:r>
          </w:p>
        </w:tc>
        <w:tc>
          <w:tcPr>
            <w:tcW w:w="1133" w:type="dxa"/>
            <w:gridSpan w:val="2"/>
            <w:shd w:val="clear" w:color="auto" w:fill="auto"/>
          </w:tcPr>
          <w:p w:rsidR="00282D9B" w:rsidRDefault="00096DE5" w:rsidP="001E7597">
            <w:pPr>
              <w:spacing w:line="264" w:lineRule="auto"/>
              <w:jc w:val="center"/>
            </w:pPr>
            <w:r>
              <w:t>3</w:t>
            </w:r>
          </w:p>
        </w:tc>
        <w:tc>
          <w:tcPr>
            <w:tcW w:w="1133" w:type="dxa"/>
            <w:shd w:val="clear" w:color="auto" w:fill="auto"/>
          </w:tcPr>
          <w:p w:rsidR="00282D9B" w:rsidRDefault="00FB577C" w:rsidP="001E7597">
            <w:pPr>
              <w:spacing w:line="264" w:lineRule="auto"/>
              <w:jc w:val="center"/>
            </w:pPr>
            <w:r>
              <w:t>4</w:t>
            </w:r>
          </w:p>
        </w:tc>
        <w:tc>
          <w:tcPr>
            <w:tcW w:w="1099" w:type="dxa"/>
            <w:gridSpan w:val="2"/>
            <w:shd w:val="clear" w:color="auto" w:fill="auto"/>
          </w:tcPr>
          <w:p w:rsidR="00282D9B" w:rsidRPr="00A67894" w:rsidRDefault="00096DE5" w:rsidP="001E7597">
            <w:pPr>
              <w:spacing w:line="264" w:lineRule="auto"/>
              <w:jc w:val="center"/>
            </w:pPr>
            <w:r>
              <w:t>3</w:t>
            </w:r>
          </w:p>
        </w:tc>
        <w:tc>
          <w:tcPr>
            <w:tcW w:w="1097" w:type="dxa"/>
          </w:tcPr>
          <w:p w:rsidR="00282D9B" w:rsidRDefault="00247F83" w:rsidP="001E7597">
            <w:pPr>
              <w:spacing w:line="264" w:lineRule="auto"/>
              <w:jc w:val="center"/>
            </w:pPr>
            <w:r>
              <w:t>1</w:t>
            </w:r>
            <w:r w:rsidR="00096DE5">
              <w:t>3</w:t>
            </w:r>
          </w:p>
        </w:tc>
      </w:tr>
      <w:tr w:rsidR="00282D9B" w:rsidTr="00D66E37">
        <w:tc>
          <w:tcPr>
            <w:tcW w:w="2691" w:type="dxa"/>
            <w:vMerge/>
            <w:shd w:val="clear" w:color="auto" w:fill="auto"/>
          </w:tcPr>
          <w:p w:rsidR="00282D9B" w:rsidRDefault="00282D9B" w:rsidP="001E7597">
            <w:pPr>
              <w:spacing w:line="264" w:lineRule="auto"/>
            </w:pPr>
          </w:p>
        </w:tc>
        <w:tc>
          <w:tcPr>
            <w:tcW w:w="2555" w:type="dxa"/>
            <w:shd w:val="clear" w:color="auto" w:fill="auto"/>
          </w:tcPr>
          <w:p w:rsidR="00282D9B" w:rsidRDefault="00282D9B" w:rsidP="001E7597">
            <w:pPr>
              <w:spacing w:line="264" w:lineRule="auto"/>
            </w:pPr>
            <w:r>
              <w:t>Литературное чтение</w:t>
            </w:r>
          </w:p>
        </w:tc>
        <w:tc>
          <w:tcPr>
            <w:tcW w:w="1134" w:type="dxa"/>
            <w:shd w:val="clear" w:color="auto" w:fill="auto"/>
          </w:tcPr>
          <w:p w:rsidR="00282D9B" w:rsidRDefault="00096DE5" w:rsidP="001E7597">
            <w:pPr>
              <w:spacing w:line="264" w:lineRule="auto"/>
              <w:jc w:val="center"/>
            </w:pPr>
            <w:r>
              <w:t>3</w:t>
            </w:r>
          </w:p>
        </w:tc>
        <w:tc>
          <w:tcPr>
            <w:tcW w:w="1133" w:type="dxa"/>
            <w:gridSpan w:val="2"/>
            <w:shd w:val="clear" w:color="auto" w:fill="auto"/>
          </w:tcPr>
          <w:p w:rsidR="00282D9B" w:rsidRDefault="00096DE5" w:rsidP="001E7597">
            <w:pPr>
              <w:spacing w:line="264" w:lineRule="auto"/>
              <w:jc w:val="center"/>
            </w:pPr>
            <w:r>
              <w:t>3</w:t>
            </w:r>
          </w:p>
        </w:tc>
        <w:tc>
          <w:tcPr>
            <w:tcW w:w="1133" w:type="dxa"/>
            <w:shd w:val="clear" w:color="auto" w:fill="auto"/>
          </w:tcPr>
          <w:p w:rsidR="00282D9B" w:rsidRDefault="00096DE5" w:rsidP="001E7597">
            <w:pPr>
              <w:spacing w:line="264" w:lineRule="auto"/>
              <w:jc w:val="center"/>
            </w:pPr>
            <w:r>
              <w:t>4</w:t>
            </w:r>
          </w:p>
        </w:tc>
        <w:tc>
          <w:tcPr>
            <w:tcW w:w="1099" w:type="dxa"/>
            <w:gridSpan w:val="2"/>
            <w:shd w:val="clear" w:color="auto" w:fill="auto"/>
          </w:tcPr>
          <w:p w:rsidR="00282D9B" w:rsidRPr="00FB577C" w:rsidRDefault="00096DE5" w:rsidP="001E7597">
            <w:pPr>
              <w:spacing w:line="264" w:lineRule="auto"/>
              <w:jc w:val="center"/>
            </w:pPr>
            <w:r>
              <w:t>2</w:t>
            </w:r>
          </w:p>
        </w:tc>
        <w:tc>
          <w:tcPr>
            <w:tcW w:w="1097" w:type="dxa"/>
          </w:tcPr>
          <w:p w:rsidR="00282D9B" w:rsidRDefault="006103FF" w:rsidP="001E7597">
            <w:pPr>
              <w:spacing w:line="264" w:lineRule="auto"/>
              <w:jc w:val="center"/>
            </w:pPr>
            <w:r>
              <w:t>1</w:t>
            </w:r>
            <w:r w:rsidR="00096DE5">
              <w:t>2</w:t>
            </w:r>
          </w:p>
        </w:tc>
      </w:tr>
      <w:tr w:rsidR="00096DE5" w:rsidTr="00D66E37">
        <w:trPr>
          <w:trHeight w:val="496"/>
        </w:trPr>
        <w:tc>
          <w:tcPr>
            <w:tcW w:w="2691" w:type="dxa"/>
            <w:vMerge w:val="restart"/>
            <w:shd w:val="clear" w:color="auto" w:fill="auto"/>
          </w:tcPr>
          <w:p w:rsidR="00096DE5" w:rsidRDefault="00096DE5" w:rsidP="001E7597">
            <w:pPr>
              <w:spacing w:line="264" w:lineRule="auto"/>
            </w:pPr>
            <w:r>
              <w:t>Родной язык и литературное чтение на родном языке</w:t>
            </w:r>
          </w:p>
        </w:tc>
        <w:tc>
          <w:tcPr>
            <w:tcW w:w="2555" w:type="dxa"/>
            <w:shd w:val="clear" w:color="auto" w:fill="auto"/>
          </w:tcPr>
          <w:p w:rsidR="00096DE5" w:rsidRDefault="00096DE5" w:rsidP="001E7597">
            <w:pPr>
              <w:spacing w:line="264" w:lineRule="auto"/>
            </w:pPr>
            <w:r>
              <w:t>Родной язык (русский)</w:t>
            </w:r>
          </w:p>
        </w:tc>
        <w:tc>
          <w:tcPr>
            <w:tcW w:w="1134" w:type="dxa"/>
            <w:shd w:val="clear" w:color="auto" w:fill="auto"/>
          </w:tcPr>
          <w:p w:rsidR="00096DE5" w:rsidRDefault="004103F6" w:rsidP="001E7597">
            <w:pPr>
              <w:spacing w:line="264" w:lineRule="auto"/>
              <w:jc w:val="center"/>
            </w:pPr>
            <w:r>
              <w:t>-</w:t>
            </w:r>
          </w:p>
        </w:tc>
        <w:tc>
          <w:tcPr>
            <w:tcW w:w="1133" w:type="dxa"/>
            <w:gridSpan w:val="2"/>
            <w:shd w:val="clear" w:color="auto" w:fill="auto"/>
          </w:tcPr>
          <w:p w:rsidR="00096DE5" w:rsidRDefault="004103F6" w:rsidP="001E7597">
            <w:pPr>
              <w:spacing w:line="264" w:lineRule="auto"/>
              <w:jc w:val="center"/>
            </w:pPr>
            <w:r>
              <w:t>-</w:t>
            </w:r>
          </w:p>
        </w:tc>
        <w:tc>
          <w:tcPr>
            <w:tcW w:w="1133" w:type="dxa"/>
            <w:shd w:val="clear" w:color="auto" w:fill="auto"/>
          </w:tcPr>
          <w:p w:rsidR="00096DE5" w:rsidRDefault="004103F6" w:rsidP="001E7597">
            <w:pPr>
              <w:spacing w:line="264" w:lineRule="auto"/>
              <w:jc w:val="center"/>
            </w:pPr>
            <w:r>
              <w:t>-</w:t>
            </w:r>
          </w:p>
        </w:tc>
        <w:tc>
          <w:tcPr>
            <w:tcW w:w="1099" w:type="dxa"/>
            <w:gridSpan w:val="2"/>
            <w:shd w:val="clear" w:color="auto" w:fill="auto"/>
          </w:tcPr>
          <w:p w:rsidR="00096DE5" w:rsidRPr="00BB78CE" w:rsidRDefault="00096DE5" w:rsidP="001E7597">
            <w:pPr>
              <w:spacing w:line="264" w:lineRule="auto"/>
              <w:jc w:val="center"/>
            </w:pPr>
            <w:r>
              <w:t>1</w:t>
            </w:r>
          </w:p>
        </w:tc>
        <w:tc>
          <w:tcPr>
            <w:tcW w:w="1097" w:type="dxa"/>
          </w:tcPr>
          <w:p w:rsidR="00096DE5" w:rsidRDefault="00096DE5" w:rsidP="001E7597">
            <w:pPr>
              <w:spacing w:line="264" w:lineRule="auto"/>
              <w:jc w:val="center"/>
            </w:pPr>
            <w:r>
              <w:t>1</w:t>
            </w:r>
          </w:p>
        </w:tc>
      </w:tr>
      <w:tr w:rsidR="00096DE5" w:rsidTr="00D66E37">
        <w:trPr>
          <w:trHeight w:val="630"/>
        </w:trPr>
        <w:tc>
          <w:tcPr>
            <w:tcW w:w="2691" w:type="dxa"/>
            <w:vMerge/>
            <w:shd w:val="clear" w:color="auto" w:fill="auto"/>
          </w:tcPr>
          <w:p w:rsidR="00096DE5" w:rsidRDefault="00096DE5" w:rsidP="001E7597">
            <w:pPr>
              <w:spacing w:line="264" w:lineRule="auto"/>
            </w:pPr>
          </w:p>
        </w:tc>
        <w:tc>
          <w:tcPr>
            <w:tcW w:w="2555" w:type="dxa"/>
            <w:shd w:val="clear" w:color="auto" w:fill="auto"/>
          </w:tcPr>
          <w:p w:rsidR="00096DE5" w:rsidRDefault="00096DE5" w:rsidP="001E7597">
            <w:pPr>
              <w:spacing w:line="264" w:lineRule="auto"/>
            </w:pPr>
            <w:r>
              <w:t>Литературное чтение на родном языке (русском)</w:t>
            </w:r>
          </w:p>
        </w:tc>
        <w:tc>
          <w:tcPr>
            <w:tcW w:w="1134" w:type="dxa"/>
            <w:shd w:val="clear" w:color="auto" w:fill="auto"/>
          </w:tcPr>
          <w:p w:rsidR="00096DE5" w:rsidRDefault="004103F6" w:rsidP="001E7597">
            <w:pPr>
              <w:spacing w:line="264" w:lineRule="auto"/>
              <w:jc w:val="center"/>
            </w:pPr>
            <w:r>
              <w:t>-</w:t>
            </w:r>
          </w:p>
        </w:tc>
        <w:tc>
          <w:tcPr>
            <w:tcW w:w="1133" w:type="dxa"/>
            <w:gridSpan w:val="2"/>
            <w:shd w:val="clear" w:color="auto" w:fill="auto"/>
          </w:tcPr>
          <w:p w:rsidR="00096DE5" w:rsidRDefault="004103F6" w:rsidP="001E7597">
            <w:pPr>
              <w:spacing w:line="264" w:lineRule="auto"/>
              <w:jc w:val="center"/>
            </w:pPr>
            <w:r>
              <w:t>-</w:t>
            </w:r>
          </w:p>
        </w:tc>
        <w:tc>
          <w:tcPr>
            <w:tcW w:w="1133" w:type="dxa"/>
            <w:shd w:val="clear" w:color="auto" w:fill="auto"/>
          </w:tcPr>
          <w:p w:rsidR="00096DE5" w:rsidRDefault="004103F6" w:rsidP="001E7597">
            <w:pPr>
              <w:spacing w:line="264" w:lineRule="auto"/>
              <w:jc w:val="center"/>
            </w:pPr>
            <w:r>
              <w:t>-</w:t>
            </w:r>
          </w:p>
        </w:tc>
        <w:tc>
          <w:tcPr>
            <w:tcW w:w="1099" w:type="dxa"/>
            <w:gridSpan w:val="2"/>
            <w:shd w:val="clear" w:color="auto" w:fill="auto"/>
          </w:tcPr>
          <w:p w:rsidR="00096DE5" w:rsidRPr="00BB78CE" w:rsidRDefault="00096DE5" w:rsidP="001E7597">
            <w:pPr>
              <w:spacing w:line="264" w:lineRule="auto"/>
              <w:jc w:val="center"/>
            </w:pPr>
            <w:r>
              <w:t>1</w:t>
            </w:r>
          </w:p>
        </w:tc>
        <w:tc>
          <w:tcPr>
            <w:tcW w:w="1097" w:type="dxa"/>
          </w:tcPr>
          <w:p w:rsidR="00096DE5" w:rsidRDefault="00096DE5" w:rsidP="001E7597">
            <w:pPr>
              <w:spacing w:line="264" w:lineRule="auto"/>
              <w:jc w:val="center"/>
            </w:pPr>
            <w:r>
              <w:t>1</w:t>
            </w:r>
          </w:p>
        </w:tc>
      </w:tr>
      <w:tr w:rsidR="008B2EDE" w:rsidTr="00D66E37">
        <w:tc>
          <w:tcPr>
            <w:tcW w:w="2691" w:type="dxa"/>
            <w:shd w:val="clear" w:color="auto" w:fill="auto"/>
          </w:tcPr>
          <w:p w:rsidR="008B2EDE" w:rsidRDefault="008B2EDE" w:rsidP="001E7597">
            <w:pPr>
              <w:spacing w:line="264" w:lineRule="auto"/>
            </w:pPr>
            <w:r>
              <w:t>Иностранный язык</w:t>
            </w:r>
          </w:p>
        </w:tc>
        <w:tc>
          <w:tcPr>
            <w:tcW w:w="2555" w:type="dxa"/>
            <w:shd w:val="clear" w:color="auto" w:fill="auto"/>
          </w:tcPr>
          <w:p w:rsidR="008B2EDE" w:rsidRDefault="008B2EDE" w:rsidP="001E7597">
            <w:pPr>
              <w:spacing w:line="264" w:lineRule="auto"/>
            </w:pPr>
            <w:r>
              <w:t>Иностранный язык</w:t>
            </w:r>
          </w:p>
          <w:p w:rsidR="00BB78CE" w:rsidRDefault="00BB78CE" w:rsidP="001E7597">
            <w:pPr>
              <w:spacing w:line="264" w:lineRule="auto"/>
            </w:pPr>
            <w:r>
              <w:t>(английский язык)</w:t>
            </w:r>
          </w:p>
        </w:tc>
        <w:tc>
          <w:tcPr>
            <w:tcW w:w="1134" w:type="dxa"/>
            <w:shd w:val="clear" w:color="auto" w:fill="auto"/>
          </w:tcPr>
          <w:p w:rsidR="008B2EDE" w:rsidRDefault="008B2EDE" w:rsidP="001E7597">
            <w:pPr>
              <w:spacing w:line="264" w:lineRule="auto"/>
              <w:jc w:val="center"/>
            </w:pPr>
            <w:r>
              <w:t>-</w:t>
            </w:r>
          </w:p>
        </w:tc>
        <w:tc>
          <w:tcPr>
            <w:tcW w:w="1133" w:type="dxa"/>
            <w:gridSpan w:val="2"/>
            <w:shd w:val="clear" w:color="auto" w:fill="auto"/>
          </w:tcPr>
          <w:p w:rsidR="008B2EDE" w:rsidRDefault="008B2EDE" w:rsidP="001E7597">
            <w:pPr>
              <w:spacing w:line="264" w:lineRule="auto"/>
              <w:jc w:val="center"/>
            </w:pPr>
            <w:r>
              <w:t>2</w:t>
            </w:r>
          </w:p>
        </w:tc>
        <w:tc>
          <w:tcPr>
            <w:tcW w:w="1133" w:type="dxa"/>
            <w:shd w:val="clear" w:color="auto" w:fill="auto"/>
          </w:tcPr>
          <w:p w:rsidR="008B2EDE" w:rsidRDefault="008B2EDE" w:rsidP="001E7597">
            <w:pPr>
              <w:spacing w:line="264" w:lineRule="auto"/>
              <w:jc w:val="center"/>
            </w:pPr>
            <w:r>
              <w:t>2</w:t>
            </w:r>
          </w:p>
        </w:tc>
        <w:tc>
          <w:tcPr>
            <w:tcW w:w="1099" w:type="dxa"/>
            <w:gridSpan w:val="2"/>
            <w:shd w:val="clear" w:color="auto" w:fill="auto"/>
          </w:tcPr>
          <w:p w:rsidR="008B2EDE" w:rsidRPr="00282D9B" w:rsidRDefault="008B2EDE" w:rsidP="001E7597">
            <w:pPr>
              <w:spacing w:line="264" w:lineRule="auto"/>
              <w:jc w:val="center"/>
              <w:rPr>
                <w:lang w:val="en-US"/>
              </w:rPr>
            </w:pPr>
            <w:r>
              <w:rPr>
                <w:lang w:val="en-US"/>
              </w:rPr>
              <w:t>2</w:t>
            </w:r>
          </w:p>
        </w:tc>
        <w:tc>
          <w:tcPr>
            <w:tcW w:w="1097" w:type="dxa"/>
          </w:tcPr>
          <w:p w:rsidR="008B2EDE" w:rsidRDefault="008B2EDE" w:rsidP="001E7597">
            <w:pPr>
              <w:spacing w:line="264" w:lineRule="auto"/>
              <w:jc w:val="center"/>
            </w:pPr>
            <w:r>
              <w:t>6</w:t>
            </w:r>
          </w:p>
        </w:tc>
      </w:tr>
      <w:tr w:rsidR="008B2EDE" w:rsidTr="00D66E37">
        <w:tc>
          <w:tcPr>
            <w:tcW w:w="2691" w:type="dxa"/>
            <w:shd w:val="clear" w:color="auto" w:fill="auto"/>
          </w:tcPr>
          <w:p w:rsidR="008B2EDE" w:rsidRDefault="008B2EDE" w:rsidP="001E7597">
            <w:pPr>
              <w:spacing w:line="264" w:lineRule="auto"/>
            </w:pPr>
            <w:r>
              <w:t>Математика и информатика</w:t>
            </w:r>
          </w:p>
        </w:tc>
        <w:tc>
          <w:tcPr>
            <w:tcW w:w="2555" w:type="dxa"/>
            <w:shd w:val="clear" w:color="auto" w:fill="auto"/>
          </w:tcPr>
          <w:p w:rsidR="008B2EDE" w:rsidRDefault="008B2EDE" w:rsidP="001E7597">
            <w:pPr>
              <w:spacing w:line="264" w:lineRule="auto"/>
            </w:pPr>
            <w:r>
              <w:t>Математика</w:t>
            </w:r>
          </w:p>
        </w:tc>
        <w:tc>
          <w:tcPr>
            <w:tcW w:w="1134" w:type="dxa"/>
            <w:shd w:val="clear" w:color="auto" w:fill="auto"/>
          </w:tcPr>
          <w:p w:rsidR="008B2EDE" w:rsidRDefault="00096DE5" w:rsidP="001E7597">
            <w:pPr>
              <w:spacing w:line="264" w:lineRule="auto"/>
              <w:jc w:val="center"/>
            </w:pPr>
            <w:r>
              <w:t>3</w:t>
            </w:r>
          </w:p>
        </w:tc>
        <w:tc>
          <w:tcPr>
            <w:tcW w:w="1133" w:type="dxa"/>
            <w:gridSpan w:val="2"/>
            <w:shd w:val="clear" w:color="auto" w:fill="auto"/>
          </w:tcPr>
          <w:p w:rsidR="008B2EDE" w:rsidRDefault="00096DE5" w:rsidP="001E7597">
            <w:pPr>
              <w:spacing w:line="264" w:lineRule="auto"/>
              <w:jc w:val="center"/>
            </w:pPr>
            <w:r>
              <w:t>3</w:t>
            </w:r>
          </w:p>
        </w:tc>
        <w:tc>
          <w:tcPr>
            <w:tcW w:w="1133" w:type="dxa"/>
            <w:shd w:val="clear" w:color="auto" w:fill="auto"/>
          </w:tcPr>
          <w:p w:rsidR="008B2EDE" w:rsidRDefault="00096DE5" w:rsidP="001E7597">
            <w:pPr>
              <w:spacing w:line="264" w:lineRule="auto"/>
              <w:jc w:val="center"/>
            </w:pPr>
            <w:r>
              <w:t>3</w:t>
            </w:r>
          </w:p>
        </w:tc>
        <w:tc>
          <w:tcPr>
            <w:tcW w:w="1099" w:type="dxa"/>
            <w:gridSpan w:val="2"/>
            <w:shd w:val="clear" w:color="auto" w:fill="auto"/>
          </w:tcPr>
          <w:p w:rsidR="008B2EDE" w:rsidRPr="00A67894" w:rsidRDefault="00096DE5" w:rsidP="001E7597">
            <w:pPr>
              <w:spacing w:line="264" w:lineRule="auto"/>
              <w:jc w:val="center"/>
            </w:pPr>
            <w:r>
              <w:t>3</w:t>
            </w:r>
          </w:p>
        </w:tc>
        <w:tc>
          <w:tcPr>
            <w:tcW w:w="1097" w:type="dxa"/>
          </w:tcPr>
          <w:p w:rsidR="008B2EDE" w:rsidRDefault="008B2EDE" w:rsidP="001E7597">
            <w:pPr>
              <w:spacing w:line="264" w:lineRule="auto"/>
              <w:jc w:val="center"/>
            </w:pPr>
            <w:r>
              <w:t>1</w:t>
            </w:r>
            <w:r w:rsidR="00096DE5">
              <w:t>2</w:t>
            </w:r>
          </w:p>
        </w:tc>
      </w:tr>
      <w:tr w:rsidR="008B2EDE" w:rsidTr="00D66E37">
        <w:tc>
          <w:tcPr>
            <w:tcW w:w="2691" w:type="dxa"/>
            <w:shd w:val="clear" w:color="auto" w:fill="auto"/>
          </w:tcPr>
          <w:p w:rsidR="008B2EDE" w:rsidRPr="003B35D9" w:rsidRDefault="008B2EDE" w:rsidP="001E7597">
            <w:pPr>
              <w:spacing w:line="264" w:lineRule="auto"/>
            </w:pPr>
            <w:r>
              <w:t>Обществознание</w:t>
            </w:r>
            <w:r w:rsidRPr="003B35D9">
              <w:t xml:space="preserve"> и естествознани</w:t>
            </w:r>
            <w:r w:rsidR="003B35D9">
              <w:t>е (окружающий мир)</w:t>
            </w:r>
          </w:p>
        </w:tc>
        <w:tc>
          <w:tcPr>
            <w:tcW w:w="2555" w:type="dxa"/>
            <w:shd w:val="clear" w:color="auto" w:fill="auto"/>
          </w:tcPr>
          <w:p w:rsidR="008B2EDE" w:rsidRDefault="008B2EDE" w:rsidP="001E7597">
            <w:pPr>
              <w:spacing w:line="264" w:lineRule="auto"/>
            </w:pPr>
            <w:r>
              <w:t>Окружающий мир</w:t>
            </w:r>
          </w:p>
        </w:tc>
        <w:tc>
          <w:tcPr>
            <w:tcW w:w="1134" w:type="dxa"/>
            <w:shd w:val="clear" w:color="auto" w:fill="auto"/>
          </w:tcPr>
          <w:p w:rsidR="008B2EDE" w:rsidRDefault="008B2EDE" w:rsidP="001E7597">
            <w:pPr>
              <w:spacing w:line="264" w:lineRule="auto"/>
              <w:jc w:val="center"/>
            </w:pPr>
            <w:r>
              <w:t>2</w:t>
            </w:r>
          </w:p>
        </w:tc>
        <w:tc>
          <w:tcPr>
            <w:tcW w:w="1133" w:type="dxa"/>
            <w:gridSpan w:val="2"/>
            <w:shd w:val="clear" w:color="auto" w:fill="auto"/>
          </w:tcPr>
          <w:p w:rsidR="008B2EDE" w:rsidRDefault="00096DE5" w:rsidP="001E7597">
            <w:pPr>
              <w:spacing w:line="264" w:lineRule="auto"/>
              <w:jc w:val="center"/>
            </w:pPr>
            <w:r>
              <w:t>1</w:t>
            </w:r>
          </w:p>
        </w:tc>
        <w:tc>
          <w:tcPr>
            <w:tcW w:w="1133" w:type="dxa"/>
            <w:shd w:val="clear" w:color="auto" w:fill="auto"/>
          </w:tcPr>
          <w:p w:rsidR="008B2EDE" w:rsidRDefault="00096DE5" w:rsidP="001E7597">
            <w:pPr>
              <w:spacing w:line="264" w:lineRule="auto"/>
              <w:jc w:val="center"/>
            </w:pPr>
            <w:r>
              <w:t>1</w:t>
            </w:r>
          </w:p>
        </w:tc>
        <w:tc>
          <w:tcPr>
            <w:tcW w:w="1099" w:type="dxa"/>
            <w:gridSpan w:val="2"/>
            <w:shd w:val="clear" w:color="auto" w:fill="auto"/>
          </w:tcPr>
          <w:p w:rsidR="008B2EDE" w:rsidRDefault="00096DE5" w:rsidP="001E7597">
            <w:pPr>
              <w:spacing w:line="264" w:lineRule="auto"/>
              <w:jc w:val="center"/>
            </w:pPr>
            <w:r>
              <w:t>1</w:t>
            </w:r>
          </w:p>
        </w:tc>
        <w:tc>
          <w:tcPr>
            <w:tcW w:w="1097" w:type="dxa"/>
          </w:tcPr>
          <w:p w:rsidR="008B2EDE" w:rsidRDefault="00096DE5" w:rsidP="001E7597">
            <w:pPr>
              <w:spacing w:line="264" w:lineRule="auto"/>
              <w:jc w:val="center"/>
            </w:pPr>
            <w:r>
              <w:t>5</w:t>
            </w:r>
          </w:p>
        </w:tc>
      </w:tr>
      <w:tr w:rsidR="008B2EDE" w:rsidTr="00D66E37">
        <w:tc>
          <w:tcPr>
            <w:tcW w:w="2691" w:type="dxa"/>
            <w:shd w:val="clear" w:color="auto" w:fill="auto"/>
          </w:tcPr>
          <w:p w:rsidR="008B2EDE" w:rsidRDefault="008B2EDE" w:rsidP="001E7597">
            <w:pPr>
              <w:spacing w:line="264" w:lineRule="auto"/>
            </w:pPr>
            <w:r>
              <w:t>Основы религиозных культур и светской этики</w:t>
            </w:r>
          </w:p>
        </w:tc>
        <w:tc>
          <w:tcPr>
            <w:tcW w:w="2555" w:type="dxa"/>
            <w:shd w:val="clear" w:color="auto" w:fill="auto"/>
          </w:tcPr>
          <w:p w:rsidR="008B2EDE" w:rsidRDefault="008B2EDE" w:rsidP="001E7597">
            <w:pPr>
              <w:spacing w:line="264" w:lineRule="auto"/>
            </w:pPr>
            <w:r>
              <w:t>Основы религиозных культур и светской этики</w:t>
            </w:r>
          </w:p>
        </w:tc>
        <w:tc>
          <w:tcPr>
            <w:tcW w:w="1134" w:type="dxa"/>
            <w:shd w:val="clear" w:color="auto" w:fill="auto"/>
          </w:tcPr>
          <w:p w:rsidR="008B2EDE" w:rsidRDefault="008B2EDE" w:rsidP="001E7597">
            <w:pPr>
              <w:spacing w:line="264" w:lineRule="auto"/>
              <w:jc w:val="center"/>
            </w:pPr>
            <w:r>
              <w:t>-</w:t>
            </w:r>
          </w:p>
        </w:tc>
        <w:tc>
          <w:tcPr>
            <w:tcW w:w="1133" w:type="dxa"/>
            <w:gridSpan w:val="2"/>
            <w:shd w:val="clear" w:color="auto" w:fill="auto"/>
          </w:tcPr>
          <w:p w:rsidR="008B2EDE" w:rsidRDefault="008B2EDE" w:rsidP="001E7597">
            <w:pPr>
              <w:spacing w:line="264" w:lineRule="auto"/>
              <w:jc w:val="center"/>
            </w:pPr>
            <w:r>
              <w:t>-</w:t>
            </w:r>
          </w:p>
        </w:tc>
        <w:tc>
          <w:tcPr>
            <w:tcW w:w="1133" w:type="dxa"/>
            <w:shd w:val="clear" w:color="auto" w:fill="auto"/>
          </w:tcPr>
          <w:p w:rsidR="008B2EDE" w:rsidRDefault="008B2EDE" w:rsidP="001E7597">
            <w:pPr>
              <w:spacing w:line="264" w:lineRule="auto"/>
              <w:jc w:val="center"/>
            </w:pPr>
            <w:r>
              <w:t>-</w:t>
            </w:r>
          </w:p>
        </w:tc>
        <w:tc>
          <w:tcPr>
            <w:tcW w:w="1099" w:type="dxa"/>
            <w:gridSpan w:val="2"/>
            <w:shd w:val="clear" w:color="auto" w:fill="auto"/>
          </w:tcPr>
          <w:p w:rsidR="008B2EDE" w:rsidRDefault="008B2EDE" w:rsidP="001E7597">
            <w:pPr>
              <w:spacing w:line="264" w:lineRule="auto"/>
              <w:jc w:val="center"/>
            </w:pPr>
            <w:r>
              <w:t>1</w:t>
            </w:r>
          </w:p>
        </w:tc>
        <w:tc>
          <w:tcPr>
            <w:tcW w:w="1097" w:type="dxa"/>
          </w:tcPr>
          <w:p w:rsidR="008B2EDE" w:rsidRDefault="008B2EDE" w:rsidP="001E7597">
            <w:pPr>
              <w:spacing w:line="264" w:lineRule="auto"/>
              <w:jc w:val="center"/>
            </w:pPr>
            <w:r>
              <w:t>1</w:t>
            </w:r>
          </w:p>
        </w:tc>
      </w:tr>
      <w:tr w:rsidR="008B2EDE" w:rsidTr="00D66E37">
        <w:tc>
          <w:tcPr>
            <w:tcW w:w="2691" w:type="dxa"/>
            <w:vMerge w:val="restart"/>
            <w:shd w:val="clear" w:color="auto" w:fill="auto"/>
          </w:tcPr>
          <w:p w:rsidR="008B2EDE" w:rsidRDefault="008B2EDE" w:rsidP="001E7597">
            <w:pPr>
              <w:spacing w:line="264" w:lineRule="auto"/>
            </w:pPr>
            <w:r>
              <w:t>Искусство</w:t>
            </w:r>
          </w:p>
        </w:tc>
        <w:tc>
          <w:tcPr>
            <w:tcW w:w="2555" w:type="dxa"/>
            <w:shd w:val="clear" w:color="auto" w:fill="auto"/>
          </w:tcPr>
          <w:p w:rsidR="008B2EDE" w:rsidRDefault="00FB577C" w:rsidP="001E7597">
            <w:pPr>
              <w:spacing w:line="264" w:lineRule="auto"/>
            </w:pPr>
            <w:r>
              <w:t xml:space="preserve">Музыка </w:t>
            </w:r>
          </w:p>
        </w:tc>
        <w:tc>
          <w:tcPr>
            <w:tcW w:w="1134" w:type="dxa"/>
            <w:shd w:val="clear" w:color="auto" w:fill="auto"/>
          </w:tcPr>
          <w:p w:rsidR="008B2EDE" w:rsidRDefault="008B2EDE" w:rsidP="001E7597">
            <w:pPr>
              <w:spacing w:line="264" w:lineRule="auto"/>
              <w:jc w:val="center"/>
            </w:pPr>
            <w:r>
              <w:t>1</w:t>
            </w:r>
          </w:p>
        </w:tc>
        <w:tc>
          <w:tcPr>
            <w:tcW w:w="1133" w:type="dxa"/>
            <w:gridSpan w:val="2"/>
            <w:shd w:val="clear" w:color="auto" w:fill="auto"/>
          </w:tcPr>
          <w:p w:rsidR="008B2EDE" w:rsidRDefault="008B2EDE" w:rsidP="001E7597">
            <w:pPr>
              <w:spacing w:line="264" w:lineRule="auto"/>
              <w:jc w:val="center"/>
            </w:pPr>
            <w:r>
              <w:t>1</w:t>
            </w:r>
          </w:p>
        </w:tc>
        <w:tc>
          <w:tcPr>
            <w:tcW w:w="1133" w:type="dxa"/>
            <w:shd w:val="clear" w:color="auto" w:fill="auto"/>
          </w:tcPr>
          <w:p w:rsidR="008B2EDE" w:rsidRDefault="008B2EDE" w:rsidP="001E7597">
            <w:pPr>
              <w:spacing w:line="264" w:lineRule="auto"/>
              <w:jc w:val="center"/>
            </w:pPr>
            <w:r>
              <w:t>1</w:t>
            </w:r>
          </w:p>
        </w:tc>
        <w:tc>
          <w:tcPr>
            <w:tcW w:w="1099" w:type="dxa"/>
            <w:gridSpan w:val="2"/>
            <w:shd w:val="clear" w:color="auto" w:fill="auto"/>
          </w:tcPr>
          <w:p w:rsidR="008B2EDE" w:rsidRDefault="008B2EDE" w:rsidP="001E7597">
            <w:pPr>
              <w:spacing w:line="264" w:lineRule="auto"/>
              <w:jc w:val="center"/>
            </w:pPr>
            <w:r>
              <w:t>1</w:t>
            </w:r>
          </w:p>
        </w:tc>
        <w:tc>
          <w:tcPr>
            <w:tcW w:w="1097" w:type="dxa"/>
          </w:tcPr>
          <w:p w:rsidR="008B2EDE" w:rsidRDefault="008B2EDE" w:rsidP="001E7597">
            <w:pPr>
              <w:spacing w:line="264" w:lineRule="auto"/>
              <w:jc w:val="center"/>
            </w:pPr>
            <w:r>
              <w:t>4</w:t>
            </w:r>
          </w:p>
        </w:tc>
      </w:tr>
      <w:tr w:rsidR="00FB577C" w:rsidTr="00D66E37">
        <w:tc>
          <w:tcPr>
            <w:tcW w:w="2691" w:type="dxa"/>
            <w:vMerge/>
            <w:shd w:val="clear" w:color="auto" w:fill="auto"/>
          </w:tcPr>
          <w:p w:rsidR="00FB577C" w:rsidRDefault="00FB577C" w:rsidP="001E7597">
            <w:pPr>
              <w:spacing w:line="264" w:lineRule="auto"/>
            </w:pPr>
          </w:p>
        </w:tc>
        <w:tc>
          <w:tcPr>
            <w:tcW w:w="2555" w:type="dxa"/>
            <w:shd w:val="clear" w:color="auto" w:fill="auto"/>
          </w:tcPr>
          <w:p w:rsidR="00FB577C" w:rsidRDefault="00FB577C" w:rsidP="001E7597">
            <w:pPr>
              <w:spacing w:line="264" w:lineRule="auto"/>
            </w:pPr>
            <w:r>
              <w:t>Изобразительное искусство</w:t>
            </w:r>
          </w:p>
        </w:tc>
        <w:tc>
          <w:tcPr>
            <w:tcW w:w="1134" w:type="dxa"/>
            <w:shd w:val="clear" w:color="auto" w:fill="auto"/>
          </w:tcPr>
          <w:p w:rsidR="00FB577C" w:rsidRDefault="00FB577C" w:rsidP="001E7597">
            <w:pPr>
              <w:spacing w:line="264" w:lineRule="auto"/>
              <w:jc w:val="center"/>
            </w:pPr>
            <w:r>
              <w:t>1</w:t>
            </w:r>
          </w:p>
        </w:tc>
        <w:tc>
          <w:tcPr>
            <w:tcW w:w="1133" w:type="dxa"/>
            <w:gridSpan w:val="2"/>
            <w:shd w:val="clear" w:color="auto" w:fill="auto"/>
          </w:tcPr>
          <w:p w:rsidR="00FB577C" w:rsidRDefault="00FB577C" w:rsidP="001E7597">
            <w:pPr>
              <w:spacing w:line="264" w:lineRule="auto"/>
              <w:jc w:val="center"/>
            </w:pPr>
            <w:r>
              <w:t>1</w:t>
            </w:r>
          </w:p>
        </w:tc>
        <w:tc>
          <w:tcPr>
            <w:tcW w:w="1133" w:type="dxa"/>
            <w:shd w:val="clear" w:color="auto" w:fill="auto"/>
          </w:tcPr>
          <w:p w:rsidR="00FB577C" w:rsidRDefault="00FB577C" w:rsidP="001E7597">
            <w:pPr>
              <w:spacing w:line="264" w:lineRule="auto"/>
              <w:jc w:val="center"/>
            </w:pPr>
            <w:r>
              <w:t>1</w:t>
            </w:r>
          </w:p>
        </w:tc>
        <w:tc>
          <w:tcPr>
            <w:tcW w:w="1099" w:type="dxa"/>
            <w:gridSpan w:val="2"/>
            <w:shd w:val="clear" w:color="auto" w:fill="auto"/>
          </w:tcPr>
          <w:p w:rsidR="00FB577C" w:rsidRDefault="00FB577C" w:rsidP="001E7597">
            <w:pPr>
              <w:spacing w:line="264" w:lineRule="auto"/>
              <w:jc w:val="center"/>
            </w:pPr>
            <w:r>
              <w:t>1</w:t>
            </w:r>
          </w:p>
        </w:tc>
        <w:tc>
          <w:tcPr>
            <w:tcW w:w="1097" w:type="dxa"/>
          </w:tcPr>
          <w:p w:rsidR="00FB577C" w:rsidRDefault="00FB577C" w:rsidP="001E7597">
            <w:pPr>
              <w:spacing w:line="264" w:lineRule="auto"/>
              <w:jc w:val="center"/>
            </w:pPr>
            <w:r>
              <w:t>4</w:t>
            </w:r>
          </w:p>
        </w:tc>
      </w:tr>
      <w:tr w:rsidR="00FB577C" w:rsidTr="00D66E37">
        <w:tc>
          <w:tcPr>
            <w:tcW w:w="2691" w:type="dxa"/>
            <w:shd w:val="clear" w:color="auto" w:fill="auto"/>
          </w:tcPr>
          <w:p w:rsidR="00FB577C" w:rsidRDefault="00FB577C" w:rsidP="001E7597">
            <w:pPr>
              <w:spacing w:line="264" w:lineRule="auto"/>
            </w:pPr>
            <w:r>
              <w:t>Технология</w:t>
            </w:r>
          </w:p>
        </w:tc>
        <w:tc>
          <w:tcPr>
            <w:tcW w:w="2555" w:type="dxa"/>
            <w:shd w:val="clear" w:color="auto" w:fill="auto"/>
          </w:tcPr>
          <w:p w:rsidR="00FB577C" w:rsidRDefault="00FB577C" w:rsidP="001E7597">
            <w:pPr>
              <w:spacing w:line="264" w:lineRule="auto"/>
            </w:pPr>
            <w:r>
              <w:t>Технология</w:t>
            </w:r>
          </w:p>
        </w:tc>
        <w:tc>
          <w:tcPr>
            <w:tcW w:w="1134" w:type="dxa"/>
            <w:shd w:val="clear" w:color="auto" w:fill="auto"/>
          </w:tcPr>
          <w:p w:rsidR="00FB577C" w:rsidRDefault="00FB577C" w:rsidP="001E7597">
            <w:pPr>
              <w:spacing w:line="264" w:lineRule="auto"/>
              <w:jc w:val="center"/>
            </w:pPr>
            <w:r>
              <w:t>1</w:t>
            </w:r>
          </w:p>
        </w:tc>
        <w:tc>
          <w:tcPr>
            <w:tcW w:w="1133" w:type="dxa"/>
            <w:gridSpan w:val="2"/>
            <w:shd w:val="clear" w:color="auto" w:fill="auto"/>
          </w:tcPr>
          <w:p w:rsidR="00FB577C" w:rsidRDefault="00FB577C" w:rsidP="001E7597">
            <w:pPr>
              <w:spacing w:line="264" w:lineRule="auto"/>
              <w:jc w:val="center"/>
            </w:pPr>
            <w:r>
              <w:t>1</w:t>
            </w:r>
          </w:p>
        </w:tc>
        <w:tc>
          <w:tcPr>
            <w:tcW w:w="1133" w:type="dxa"/>
            <w:shd w:val="clear" w:color="auto" w:fill="auto"/>
          </w:tcPr>
          <w:p w:rsidR="00FB577C" w:rsidRDefault="00FB577C" w:rsidP="001E7597">
            <w:pPr>
              <w:spacing w:line="264" w:lineRule="auto"/>
              <w:jc w:val="center"/>
            </w:pPr>
            <w:r>
              <w:t>1</w:t>
            </w:r>
          </w:p>
        </w:tc>
        <w:tc>
          <w:tcPr>
            <w:tcW w:w="1099" w:type="dxa"/>
            <w:gridSpan w:val="2"/>
            <w:shd w:val="clear" w:color="auto" w:fill="auto"/>
          </w:tcPr>
          <w:p w:rsidR="00FB577C" w:rsidRDefault="00FB577C" w:rsidP="001E7597">
            <w:pPr>
              <w:spacing w:line="264" w:lineRule="auto"/>
              <w:jc w:val="center"/>
            </w:pPr>
            <w:r>
              <w:t>1</w:t>
            </w:r>
          </w:p>
        </w:tc>
        <w:tc>
          <w:tcPr>
            <w:tcW w:w="1097" w:type="dxa"/>
          </w:tcPr>
          <w:p w:rsidR="00FB577C" w:rsidRDefault="00FB577C" w:rsidP="001E7597">
            <w:pPr>
              <w:spacing w:line="264" w:lineRule="auto"/>
              <w:jc w:val="center"/>
            </w:pPr>
            <w:r>
              <w:t>4</w:t>
            </w:r>
          </w:p>
        </w:tc>
      </w:tr>
      <w:tr w:rsidR="00FB577C" w:rsidTr="00D66E37">
        <w:tc>
          <w:tcPr>
            <w:tcW w:w="2691" w:type="dxa"/>
            <w:shd w:val="clear" w:color="auto" w:fill="auto"/>
          </w:tcPr>
          <w:p w:rsidR="00FB577C" w:rsidRDefault="00FB577C" w:rsidP="001E7597">
            <w:pPr>
              <w:spacing w:line="264" w:lineRule="auto"/>
            </w:pPr>
            <w:r>
              <w:t>Физическая культура</w:t>
            </w:r>
          </w:p>
        </w:tc>
        <w:tc>
          <w:tcPr>
            <w:tcW w:w="2555" w:type="dxa"/>
            <w:shd w:val="clear" w:color="auto" w:fill="auto"/>
          </w:tcPr>
          <w:p w:rsidR="00FB577C" w:rsidRDefault="00FB577C" w:rsidP="001E7597">
            <w:pPr>
              <w:spacing w:line="264" w:lineRule="auto"/>
            </w:pPr>
            <w:r>
              <w:t>Физическая культура</w:t>
            </w:r>
          </w:p>
        </w:tc>
        <w:tc>
          <w:tcPr>
            <w:tcW w:w="1134" w:type="dxa"/>
            <w:shd w:val="clear" w:color="auto" w:fill="auto"/>
          </w:tcPr>
          <w:p w:rsidR="00FB577C" w:rsidRDefault="00FB577C" w:rsidP="001E7597">
            <w:pPr>
              <w:spacing w:line="264" w:lineRule="auto"/>
              <w:jc w:val="center"/>
            </w:pPr>
            <w:r>
              <w:t>3</w:t>
            </w:r>
          </w:p>
        </w:tc>
        <w:tc>
          <w:tcPr>
            <w:tcW w:w="1133" w:type="dxa"/>
            <w:gridSpan w:val="2"/>
            <w:shd w:val="clear" w:color="auto" w:fill="auto"/>
          </w:tcPr>
          <w:p w:rsidR="00FB577C" w:rsidRDefault="00FB577C" w:rsidP="001E7597">
            <w:pPr>
              <w:spacing w:line="264" w:lineRule="auto"/>
              <w:jc w:val="center"/>
            </w:pPr>
            <w:r>
              <w:t>3</w:t>
            </w:r>
          </w:p>
        </w:tc>
        <w:tc>
          <w:tcPr>
            <w:tcW w:w="1133" w:type="dxa"/>
            <w:shd w:val="clear" w:color="auto" w:fill="auto"/>
          </w:tcPr>
          <w:p w:rsidR="00FB577C" w:rsidRDefault="00FB577C" w:rsidP="001E7597">
            <w:pPr>
              <w:spacing w:line="264" w:lineRule="auto"/>
              <w:jc w:val="center"/>
            </w:pPr>
            <w:r>
              <w:t>3</w:t>
            </w:r>
          </w:p>
        </w:tc>
        <w:tc>
          <w:tcPr>
            <w:tcW w:w="1099" w:type="dxa"/>
            <w:gridSpan w:val="2"/>
            <w:shd w:val="clear" w:color="auto" w:fill="auto"/>
          </w:tcPr>
          <w:p w:rsidR="00FB577C" w:rsidRDefault="00FB577C" w:rsidP="001E7597">
            <w:pPr>
              <w:spacing w:line="264" w:lineRule="auto"/>
              <w:jc w:val="center"/>
            </w:pPr>
            <w:r>
              <w:t>3</w:t>
            </w:r>
          </w:p>
        </w:tc>
        <w:tc>
          <w:tcPr>
            <w:tcW w:w="1097" w:type="dxa"/>
          </w:tcPr>
          <w:p w:rsidR="00FB577C" w:rsidRDefault="00FB577C" w:rsidP="001E7597">
            <w:pPr>
              <w:spacing w:line="264" w:lineRule="auto"/>
              <w:jc w:val="center"/>
            </w:pPr>
            <w:r>
              <w:t>12</w:t>
            </w:r>
          </w:p>
        </w:tc>
      </w:tr>
      <w:tr w:rsidR="00FB577C" w:rsidTr="00D66E37">
        <w:tc>
          <w:tcPr>
            <w:tcW w:w="2691" w:type="dxa"/>
            <w:shd w:val="clear" w:color="auto" w:fill="auto"/>
          </w:tcPr>
          <w:p w:rsidR="00FB577C" w:rsidRPr="00361375" w:rsidRDefault="00FB577C" w:rsidP="001E7597">
            <w:pPr>
              <w:spacing w:line="264" w:lineRule="auto"/>
              <w:rPr>
                <w:b/>
              </w:rPr>
            </w:pPr>
            <w:r w:rsidRPr="00361375">
              <w:rPr>
                <w:b/>
              </w:rPr>
              <w:t>Итого:</w:t>
            </w:r>
          </w:p>
        </w:tc>
        <w:tc>
          <w:tcPr>
            <w:tcW w:w="2555" w:type="dxa"/>
            <w:shd w:val="clear" w:color="auto" w:fill="auto"/>
          </w:tcPr>
          <w:p w:rsidR="00FB577C" w:rsidRDefault="00FB577C" w:rsidP="001E7597">
            <w:pPr>
              <w:spacing w:line="264" w:lineRule="auto"/>
            </w:pPr>
          </w:p>
        </w:tc>
        <w:tc>
          <w:tcPr>
            <w:tcW w:w="1134" w:type="dxa"/>
            <w:shd w:val="clear" w:color="auto" w:fill="auto"/>
          </w:tcPr>
          <w:p w:rsidR="00FB577C" w:rsidRPr="00361375" w:rsidRDefault="00096DE5" w:rsidP="001E7597">
            <w:pPr>
              <w:spacing w:line="264" w:lineRule="auto"/>
              <w:jc w:val="center"/>
              <w:rPr>
                <w:b/>
              </w:rPr>
            </w:pPr>
            <w:r>
              <w:rPr>
                <w:b/>
              </w:rPr>
              <w:t>17</w:t>
            </w:r>
          </w:p>
        </w:tc>
        <w:tc>
          <w:tcPr>
            <w:tcW w:w="1133" w:type="dxa"/>
            <w:gridSpan w:val="2"/>
            <w:shd w:val="clear" w:color="auto" w:fill="auto"/>
          </w:tcPr>
          <w:p w:rsidR="00FB577C" w:rsidRPr="00361375" w:rsidRDefault="00096DE5" w:rsidP="001E7597">
            <w:pPr>
              <w:spacing w:line="264" w:lineRule="auto"/>
              <w:jc w:val="center"/>
              <w:rPr>
                <w:b/>
              </w:rPr>
            </w:pPr>
            <w:r>
              <w:rPr>
                <w:b/>
              </w:rPr>
              <w:t>18</w:t>
            </w:r>
          </w:p>
        </w:tc>
        <w:tc>
          <w:tcPr>
            <w:tcW w:w="1133" w:type="dxa"/>
            <w:shd w:val="clear" w:color="auto" w:fill="auto"/>
          </w:tcPr>
          <w:p w:rsidR="00FB577C" w:rsidRPr="00361375" w:rsidRDefault="00FB577C" w:rsidP="001E7597">
            <w:pPr>
              <w:spacing w:line="264" w:lineRule="auto"/>
              <w:jc w:val="center"/>
              <w:rPr>
                <w:b/>
              </w:rPr>
            </w:pPr>
            <w:r>
              <w:rPr>
                <w:b/>
              </w:rPr>
              <w:t>2</w:t>
            </w:r>
            <w:r w:rsidR="00096DE5">
              <w:rPr>
                <w:b/>
              </w:rPr>
              <w:t>0</w:t>
            </w:r>
          </w:p>
        </w:tc>
        <w:tc>
          <w:tcPr>
            <w:tcW w:w="1099" w:type="dxa"/>
            <w:gridSpan w:val="2"/>
            <w:shd w:val="clear" w:color="auto" w:fill="auto"/>
          </w:tcPr>
          <w:p w:rsidR="00FB577C" w:rsidRPr="00361375" w:rsidRDefault="00FB577C" w:rsidP="001E7597">
            <w:pPr>
              <w:spacing w:line="264" w:lineRule="auto"/>
              <w:jc w:val="center"/>
              <w:rPr>
                <w:b/>
              </w:rPr>
            </w:pPr>
            <w:r>
              <w:rPr>
                <w:b/>
              </w:rPr>
              <w:t>2</w:t>
            </w:r>
            <w:r w:rsidR="00096DE5">
              <w:rPr>
                <w:b/>
              </w:rPr>
              <w:t>0</w:t>
            </w:r>
          </w:p>
        </w:tc>
        <w:tc>
          <w:tcPr>
            <w:tcW w:w="1097" w:type="dxa"/>
          </w:tcPr>
          <w:p w:rsidR="00FB577C" w:rsidRPr="00361375" w:rsidRDefault="00096DE5" w:rsidP="001E7597">
            <w:pPr>
              <w:spacing w:line="264" w:lineRule="auto"/>
              <w:jc w:val="center"/>
              <w:rPr>
                <w:b/>
              </w:rPr>
            </w:pPr>
            <w:r>
              <w:rPr>
                <w:b/>
              </w:rPr>
              <w:t>75</w:t>
            </w:r>
          </w:p>
        </w:tc>
      </w:tr>
      <w:tr w:rsidR="00FB577C" w:rsidTr="00D66E37">
        <w:tc>
          <w:tcPr>
            <w:tcW w:w="5246" w:type="dxa"/>
            <w:gridSpan w:val="2"/>
            <w:shd w:val="clear" w:color="auto" w:fill="auto"/>
          </w:tcPr>
          <w:p w:rsidR="00FB577C" w:rsidRDefault="00FB577C" w:rsidP="001E7597">
            <w:pPr>
              <w:spacing w:line="264" w:lineRule="auto"/>
            </w:pPr>
            <w:r w:rsidRPr="00361375">
              <w:rPr>
                <w:b/>
                <w:i/>
              </w:rPr>
              <w:t>Часть, формируемая учас</w:t>
            </w:r>
            <w:r>
              <w:rPr>
                <w:b/>
                <w:i/>
              </w:rPr>
              <w:t>тниками образовательных отношений</w:t>
            </w:r>
          </w:p>
        </w:tc>
        <w:tc>
          <w:tcPr>
            <w:tcW w:w="1134" w:type="dxa"/>
            <w:shd w:val="clear" w:color="auto" w:fill="auto"/>
          </w:tcPr>
          <w:p w:rsidR="00FB577C" w:rsidRDefault="00096DE5" w:rsidP="001E7597">
            <w:pPr>
              <w:spacing w:line="264" w:lineRule="auto"/>
              <w:jc w:val="center"/>
              <w:rPr>
                <w:b/>
              </w:rPr>
            </w:pPr>
            <w:r>
              <w:rPr>
                <w:b/>
              </w:rPr>
              <w:t>4</w:t>
            </w:r>
          </w:p>
        </w:tc>
        <w:tc>
          <w:tcPr>
            <w:tcW w:w="1133" w:type="dxa"/>
            <w:gridSpan w:val="2"/>
            <w:shd w:val="clear" w:color="auto" w:fill="auto"/>
          </w:tcPr>
          <w:p w:rsidR="00FB577C" w:rsidRDefault="00096DE5" w:rsidP="001E7597">
            <w:pPr>
              <w:spacing w:line="264" w:lineRule="auto"/>
              <w:jc w:val="center"/>
              <w:rPr>
                <w:b/>
              </w:rPr>
            </w:pPr>
            <w:r>
              <w:rPr>
                <w:b/>
              </w:rPr>
              <w:t>5</w:t>
            </w:r>
          </w:p>
        </w:tc>
        <w:tc>
          <w:tcPr>
            <w:tcW w:w="1133" w:type="dxa"/>
            <w:shd w:val="clear" w:color="auto" w:fill="auto"/>
          </w:tcPr>
          <w:p w:rsidR="00FB577C" w:rsidRDefault="00096DE5" w:rsidP="001E7597">
            <w:pPr>
              <w:spacing w:line="264" w:lineRule="auto"/>
              <w:jc w:val="center"/>
              <w:rPr>
                <w:b/>
              </w:rPr>
            </w:pPr>
            <w:r>
              <w:rPr>
                <w:b/>
              </w:rPr>
              <w:t>3</w:t>
            </w:r>
          </w:p>
        </w:tc>
        <w:tc>
          <w:tcPr>
            <w:tcW w:w="1099" w:type="dxa"/>
            <w:gridSpan w:val="2"/>
            <w:shd w:val="clear" w:color="auto" w:fill="auto"/>
          </w:tcPr>
          <w:p w:rsidR="00FB577C" w:rsidRDefault="00096DE5" w:rsidP="001E7597">
            <w:pPr>
              <w:spacing w:line="264" w:lineRule="auto"/>
              <w:jc w:val="center"/>
              <w:rPr>
                <w:b/>
              </w:rPr>
            </w:pPr>
            <w:r>
              <w:rPr>
                <w:b/>
              </w:rPr>
              <w:t>3</w:t>
            </w:r>
          </w:p>
        </w:tc>
        <w:tc>
          <w:tcPr>
            <w:tcW w:w="1097" w:type="dxa"/>
          </w:tcPr>
          <w:p w:rsidR="00FB577C" w:rsidRDefault="00096DE5" w:rsidP="001E7597">
            <w:pPr>
              <w:spacing w:line="264" w:lineRule="auto"/>
              <w:jc w:val="center"/>
              <w:rPr>
                <w:b/>
              </w:rPr>
            </w:pPr>
            <w:r>
              <w:rPr>
                <w:b/>
              </w:rPr>
              <w:t>15</w:t>
            </w:r>
          </w:p>
        </w:tc>
      </w:tr>
      <w:tr w:rsidR="004103F6" w:rsidTr="00D66E37">
        <w:trPr>
          <w:trHeight w:val="828"/>
        </w:trPr>
        <w:tc>
          <w:tcPr>
            <w:tcW w:w="2691" w:type="dxa"/>
            <w:vMerge w:val="restart"/>
            <w:shd w:val="clear" w:color="auto" w:fill="auto"/>
          </w:tcPr>
          <w:p w:rsidR="004103F6" w:rsidRPr="00BA10F3" w:rsidRDefault="004103F6" w:rsidP="001E7597">
            <w:pPr>
              <w:spacing w:line="264" w:lineRule="auto"/>
            </w:pPr>
            <w:r>
              <w:t>Русский язык и литературное чтение</w:t>
            </w:r>
          </w:p>
        </w:tc>
        <w:tc>
          <w:tcPr>
            <w:tcW w:w="2555" w:type="dxa"/>
            <w:shd w:val="clear" w:color="auto" w:fill="auto"/>
          </w:tcPr>
          <w:p w:rsidR="004103F6" w:rsidRDefault="004103F6" w:rsidP="001E7597">
            <w:pPr>
              <w:spacing w:line="264" w:lineRule="auto"/>
            </w:pPr>
            <w:r>
              <w:t>Русский язык</w:t>
            </w:r>
          </w:p>
        </w:tc>
        <w:tc>
          <w:tcPr>
            <w:tcW w:w="1134" w:type="dxa"/>
            <w:shd w:val="clear" w:color="auto" w:fill="auto"/>
          </w:tcPr>
          <w:p w:rsidR="004103F6" w:rsidRPr="00247F83" w:rsidRDefault="004103F6" w:rsidP="001E7597">
            <w:pPr>
              <w:spacing w:line="264" w:lineRule="auto"/>
              <w:jc w:val="center"/>
            </w:pPr>
            <w:r>
              <w:t>2</w:t>
            </w:r>
          </w:p>
        </w:tc>
        <w:tc>
          <w:tcPr>
            <w:tcW w:w="1133" w:type="dxa"/>
            <w:gridSpan w:val="2"/>
            <w:shd w:val="clear" w:color="auto" w:fill="auto"/>
          </w:tcPr>
          <w:p w:rsidR="004103F6" w:rsidRPr="00247F83" w:rsidRDefault="004103F6" w:rsidP="001E7597">
            <w:pPr>
              <w:spacing w:line="264" w:lineRule="auto"/>
              <w:jc w:val="center"/>
            </w:pPr>
            <w:r>
              <w:t>2</w:t>
            </w:r>
          </w:p>
        </w:tc>
        <w:tc>
          <w:tcPr>
            <w:tcW w:w="1133" w:type="dxa"/>
            <w:shd w:val="clear" w:color="auto" w:fill="auto"/>
          </w:tcPr>
          <w:p w:rsidR="004103F6" w:rsidRPr="00247F83" w:rsidRDefault="004103F6" w:rsidP="001E7597">
            <w:pPr>
              <w:spacing w:line="264" w:lineRule="auto"/>
              <w:jc w:val="center"/>
            </w:pPr>
            <w:r>
              <w:t>1</w:t>
            </w:r>
          </w:p>
        </w:tc>
        <w:tc>
          <w:tcPr>
            <w:tcW w:w="1099" w:type="dxa"/>
            <w:gridSpan w:val="2"/>
            <w:shd w:val="clear" w:color="auto" w:fill="auto"/>
          </w:tcPr>
          <w:p w:rsidR="004103F6" w:rsidRPr="00247F83" w:rsidRDefault="004103F6" w:rsidP="001E7597">
            <w:pPr>
              <w:spacing w:line="264" w:lineRule="auto"/>
              <w:jc w:val="center"/>
            </w:pPr>
            <w:r>
              <w:t>1</w:t>
            </w:r>
          </w:p>
        </w:tc>
        <w:tc>
          <w:tcPr>
            <w:tcW w:w="1097" w:type="dxa"/>
          </w:tcPr>
          <w:p w:rsidR="004103F6" w:rsidRPr="00247F83" w:rsidRDefault="004103F6" w:rsidP="001E7597">
            <w:pPr>
              <w:spacing w:line="264" w:lineRule="auto"/>
              <w:jc w:val="center"/>
            </w:pPr>
            <w:r>
              <w:t>6</w:t>
            </w:r>
          </w:p>
        </w:tc>
      </w:tr>
      <w:tr w:rsidR="004103F6" w:rsidTr="00D66E37">
        <w:trPr>
          <w:trHeight w:val="828"/>
        </w:trPr>
        <w:tc>
          <w:tcPr>
            <w:tcW w:w="2691" w:type="dxa"/>
            <w:vMerge/>
            <w:shd w:val="clear" w:color="auto" w:fill="auto"/>
          </w:tcPr>
          <w:p w:rsidR="004103F6" w:rsidRDefault="004103F6" w:rsidP="001E7597">
            <w:pPr>
              <w:spacing w:line="264" w:lineRule="auto"/>
            </w:pPr>
          </w:p>
        </w:tc>
        <w:tc>
          <w:tcPr>
            <w:tcW w:w="2555" w:type="dxa"/>
            <w:shd w:val="clear" w:color="auto" w:fill="auto"/>
          </w:tcPr>
          <w:p w:rsidR="004103F6" w:rsidRDefault="004103F6" w:rsidP="001E7597">
            <w:pPr>
              <w:spacing w:line="264" w:lineRule="auto"/>
            </w:pPr>
            <w:r>
              <w:t>Литературное чтение</w:t>
            </w:r>
          </w:p>
        </w:tc>
        <w:tc>
          <w:tcPr>
            <w:tcW w:w="1134" w:type="dxa"/>
            <w:shd w:val="clear" w:color="auto" w:fill="auto"/>
          </w:tcPr>
          <w:p w:rsidR="004103F6" w:rsidRDefault="004103F6" w:rsidP="001E7597">
            <w:pPr>
              <w:spacing w:line="264" w:lineRule="auto"/>
              <w:jc w:val="center"/>
            </w:pPr>
            <w:r>
              <w:t>1</w:t>
            </w:r>
          </w:p>
        </w:tc>
        <w:tc>
          <w:tcPr>
            <w:tcW w:w="1133" w:type="dxa"/>
            <w:gridSpan w:val="2"/>
            <w:shd w:val="clear" w:color="auto" w:fill="auto"/>
          </w:tcPr>
          <w:p w:rsidR="004103F6" w:rsidRDefault="004103F6" w:rsidP="001E7597">
            <w:pPr>
              <w:spacing w:line="264" w:lineRule="auto"/>
              <w:jc w:val="center"/>
            </w:pPr>
            <w:r>
              <w:t>1</w:t>
            </w:r>
          </w:p>
        </w:tc>
        <w:tc>
          <w:tcPr>
            <w:tcW w:w="1133" w:type="dxa"/>
            <w:shd w:val="clear" w:color="auto" w:fill="auto"/>
          </w:tcPr>
          <w:p w:rsidR="004103F6" w:rsidRDefault="004103F6" w:rsidP="001E7597">
            <w:pPr>
              <w:spacing w:line="264" w:lineRule="auto"/>
              <w:jc w:val="center"/>
            </w:pPr>
            <w:r>
              <w:t>0</w:t>
            </w:r>
          </w:p>
        </w:tc>
        <w:tc>
          <w:tcPr>
            <w:tcW w:w="1099" w:type="dxa"/>
            <w:gridSpan w:val="2"/>
            <w:shd w:val="clear" w:color="auto" w:fill="auto"/>
          </w:tcPr>
          <w:p w:rsidR="004103F6" w:rsidRDefault="004103F6" w:rsidP="001E7597">
            <w:pPr>
              <w:spacing w:line="264" w:lineRule="auto"/>
              <w:jc w:val="center"/>
            </w:pPr>
            <w:r>
              <w:t>0</w:t>
            </w:r>
          </w:p>
        </w:tc>
        <w:tc>
          <w:tcPr>
            <w:tcW w:w="1097" w:type="dxa"/>
          </w:tcPr>
          <w:p w:rsidR="004103F6" w:rsidRDefault="004103F6" w:rsidP="001E7597">
            <w:pPr>
              <w:spacing w:line="264" w:lineRule="auto"/>
              <w:jc w:val="center"/>
            </w:pPr>
            <w:r>
              <w:t>2</w:t>
            </w:r>
          </w:p>
        </w:tc>
      </w:tr>
      <w:tr w:rsidR="00096DE5" w:rsidTr="00D66E37">
        <w:trPr>
          <w:trHeight w:val="828"/>
        </w:trPr>
        <w:tc>
          <w:tcPr>
            <w:tcW w:w="2691" w:type="dxa"/>
            <w:shd w:val="clear" w:color="auto" w:fill="auto"/>
          </w:tcPr>
          <w:p w:rsidR="00096DE5" w:rsidRDefault="00096DE5" w:rsidP="001E7597">
            <w:pPr>
              <w:spacing w:line="264" w:lineRule="auto"/>
            </w:pPr>
            <w:r>
              <w:t>Математика и информатика</w:t>
            </w:r>
          </w:p>
        </w:tc>
        <w:tc>
          <w:tcPr>
            <w:tcW w:w="2555" w:type="dxa"/>
            <w:shd w:val="clear" w:color="auto" w:fill="auto"/>
          </w:tcPr>
          <w:p w:rsidR="00096DE5" w:rsidRDefault="00096DE5" w:rsidP="001E7597">
            <w:pPr>
              <w:spacing w:line="264" w:lineRule="auto"/>
            </w:pPr>
            <w:r>
              <w:t>Математика</w:t>
            </w:r>
          </w:p>
        </w:tc>
        <w:tc>
          <w:tcPr>
            <w:tcW w:w="1134" w:type="dxa"/>
            <w:shd w:val="clear" w:color="auto" w:fill="auto"/>
          </w:tcPr>
          <w:p w:rsidR="00096DE5" w:rsidRDefault="00096DE5" w:rsidP="001E7597">
            <w:pPr>
              <w:spacing w:line="264" w:lineRule="auto"/>
              <w:jc w:val="center"/>
            </w:pPr>
            <w:r>
              <w:t>1</w:t>
            </w:r>
          </w:p>
        </w:tc>
        <w:tc>
          <w:tcPr>
            <w:tcW w:w="1133" w:type="dxa"/>
            <w:gridSpan w:val="2"/>
            <w:shd w:val="clear" w:color="auto" w:fill="auto"/>
          </w:tcPr>
          <w:p w:rsidR="00096DE5" w:rsidRDefault="00096DE5" w:rsidP="001E7597">
            <w:pPr>
              <w:spacing w:line="264" w:lineRule="auto"/>
              <w:jc w:val="center"/>
            </w:pPr>
            <w:r>
              <w:t>1</w:t>
            </w:r>
          </w:p>
        </w:tc>
        <w:tc>
          <w:tcPr>
            <w:tcW w:w="1133" w:type="dxa"/>
            <w:shd w:val="clear" w:color="auto" w:fill="auto"/>
          </w:tcPr>
          <w:p w:rsidR="00096DE5" w:rsidRDefault="00096DE5" w:rsidP="001E7597">
            <w:pPr>
              <w:spacing w:line="264" w:lineRule="auto"/>
              <w:jc w:val="center"/>
            </w:pPr>
            <w:r>
              <w:t>1</w:t>
            </w:r>
          </w:p>
        </w:tc>
        <w:tc>
          <w:tcPr>
            <w:tcW w:w="1099" w:type="dxa"/>
            <w:gridSpan w:val="2"/>
            <w:shd w:val="clear" w:color="auto" w:fill="auto"/>
          </w:tcPr>
          <w:p w:rsidR="00096DE5" w:rsidRDefault="00096DE5" w:rsidP="001E7597">
            <w:pPr>
              <w:spacing w:line="264" w:lineRule="auto"/>
              <w:jc w:val="center"/>
            </w:pPr>
            <w:r>
              <w:t>1</w:t>
            </w:r>
          </w:p>
        </w:tc>
        <w:tc>
          <w:tcPr>
            <w:tcW w:w="1097" w:type="dxa"/>
          </w:tcPr>
          <w:p w:rsidR="00096DE5" w:rsidRDefault="00096DE5" w:rsidP="001E7597">
            <w:pPr>
              <w:spacing w:line="264" w:lineRule="auto"/>
              <w:jc w:val="center"/>
            </w:pPr>
            <w:r>
              <w:t>4</w:t>
            </w:r>
          </w:p>
        </w:tc>
      </w:tr>
      <w:tr w:rsidR="00096DE5" w:rsidTr="00D66E37">
        <w:trPr>
          <w:trHeight w:val="828"/>
        </w:trPr>
        <w:tc>
          <w:tcPr>
            <w:tcW w:w="2691" w:type="dxa"/>
            <w:shd w:val="clear" w:color="auto" w:fill="auto"/>
          </w:tcPr>
          <w:p w:rsidR="00096DE5" w:rsidRPr="003B35D9" w:rsidRDefault="00096DE5" w:rsidP="001E7597">
            <w:pPr>
              <w:spacing w:line="264" w:lineRule="auto"/>
            </w:pPr>
            <w:r>
              <w:t>Обществознание</w:t>
            </w:r>
            <w:r w:rsidRPr="003B35D9">
              <w:t xml:space="preserve"> и естествознани</w:t>
            </w:r>
            <w:r>
              <w:t>е (окружающий мир)</w:t>
            </w:r>
          </w:p>
        </w:tc>
        <w:tc>
          <w:tcPr>
            <w:tcW w:w="2555" w:type="dxa"/>
            <w:shd w:val="clear" w:color="auto" w:fill="auto"/>
          </w:tcPr>
          <w:p w:rsidR="00096DE5" w:rsidRDefault="00096DE5" w:rsidP="001E7597">
            <w:pPr>
              <w:spacing w:line="264" w:lineRule="auto"/>
            </w:pPr>
            <w:r>
              <w:t>Окружающий мир</w:t>
            </w:r>
          </w:p>
        </w:tc>
        <w:tc>
          <w:tcPr>
            <w:tcW w:w="1134" w:type="dxa"/>
            <w:shd w:val="clear" w:color="auto" w:fill="auto"/>
          </w:tcPr>
          <w:p w:rsidR="00096DE5" w:rsidRDefault="004103F6" w:rsidP="001E7597">
            <w:pPr>
              <w:spacing w:line="264" w:lineRule="auto"/>
              <w:jc w:val="center"/>
            </w:pPr>
            <w:r>
              <w:t>-</w:t>
            </w:r>
          </w:p>
        </w:tc>
        <w:tc>
          <w:tcPr>
            <w:tcW w:w="1133" w:type="dxa"/>
            <w:gridSpan w:val="2"/>
            <w:shd w:val="clear" w:color="auto" w:fill="auto"/>
          </w:tcPr>
          <w:p w:rsidR="00096DE5" w:rsidRDefault="00096DE5" w:rsidP="001E7597">
            <w:pPr>
              <w:spacing w:line="264" w:lineRule="auto"/>
              <w:jc w:val="center"/>
            </w:pPr>
            <w:r>
              <w:t>1</w:t>
            </w:r>
          </w:p>
        </w:tc>
        <w:tc>
          <w:tcPr>
            <w:tcW w:w="1133" w:type="dxa"/>
            <w:shd w:val="clear" w:color="auto" w:fill="auto"/>
          </w:tcPr>
          <w:p w:rsidR="00096DE5" w:rsidRDefault="00096DE5" w:rsidP="001E7597">
            <w:pPr>
              <w:spacing w:line="264" w:lineRule="auto"/>
              <w:jc w:val="center"/>
            </w:pPr>
            <w:r>
              <w:t>1</w:t>
            </w:r>
          </w:p>
        </w:tc>
        <w:tc>
          <w:tcPr>
            <w:tcW w:w="1099" w:type="dxa"/>
            <w:gridSpan w:val="2"/>
            <w:shd w:val="clear" w:color="auto" w:fill="auto"/>
          </w:tcPr>
          <w:p w:rsidR="00096DE5" w:rsidRDefault="00096DE5" w:rsidP="001E7597">
            <w:pPr>
              <w:spacing w:line="264" w:lineRule="auto"/>
              <w:jc w:val="center"/>
            </w:pPr>
            <w:r>
              <w:t>1</w:t>
            </w:r>
          </w:p>
        </w:tc>
        <w:tc>
          <w:tcPr>
            <w:tcW w:w="1097" w:type="dxa"/>
          </w:tcPr>
          <w:p w:rsidR="00096DE5" w:rsidRDefault="00096DE5" w:rsidP="001E7597">
            <w:pPr>
              <w:spacing w:line="264" w:lineRule="auto"/>
              <w:jc w:val="center"/>
            </w:pPr>
            <w:r>
              <w:t>3</w:t>
            </w:r>
          </w:p>
        </w:tc>
      </w:tr>
      <w:tr w:rsidR="00096DE5" w:rsidTr="00D66E37">
        <w:tc>
          <w:tcPr>
            <w:tcW w:w="5246" w:type="dxa"/>
            <w:gridSpan w:val="2"/>
            <w:shd w:val="clear" w:color="auto" w:fill="auto"/>
          </w:tcPr>
          <w:p w:rsidR="00096DE5" w:rsidRPr="00361375" w:rsidRDefault="00096DE5" w:rsidP="001E7597">
            <w:pPr>
              <w:spacing w:line="264" w:lineRule="auto"/>
              <w:rPr>
                <w:b/>
                <w:i/>
              </w:rPr>
            </w:pPr>
            <w:r>
              <w:rPr>
                <w:b/>
                <w:i/>
              </w:rPr>
              <w:t>Итого:</w:t>
            </w:r>
          </w:p>
        </w:tc>
        <w:tc>
          <w:tcPr>
            <w:tcW w:w="1140" w:type="dxa"/>
            <w:gridSpan w:val="2"/>
            <w:shd w:val="clear" w:color="auto" w:fill="auto"/>
          </w:tcPr>
          <w:p w:rsidR="00096DE5" w:rsidRPr="00361375" w:rsidRDefault="00096DE5" w:rsidP="001E7597">
            <w:pPr>
              <w:spacing w:line="264" w:lineRule="auto"/>
              <w:jc w:val="center"/>
              <w:rPr>
                <w:b/>
                <w:i/>
              </w:rPr>
            </w:pPr>
            <w:r>
              <w:rPr>
                <w:b/>
                <w:i/>
              </w:rPr>
              <w:t>21</w:t>
            </w:r>
          </w:p>
        </w:tc>
        <w:tc>
          <w:tcPr>
            <w:tcW w:w="1127" w:type="dxa"/>
            <w:shd w:val="clear" w:color="auto" w:fill="auto"/>
          </w:tcPr>
          <w:p w:rsidR="00096DE5" w:rsidRPr="00361375" w:rsidRDefault="00096DE5" w:rsidP="001E7597">
            <w:pPr>
              <w:spacing w:line="264" w:lineRule="auto"/>
              <w:jc w:val="center"/>
              <w:rPr>
                <w:b/>
                <w:i/>
              </w:rPr>
            </w:pPr>
            <w:r>
              <w:rPr>
                <w:b/>
                <w:i/>
              </w:rPr>
              <w:t>23</w:t>
            </w:r>
          </w:p>
        </w:tc>
        <w:tc>
          <w:tcPr>
            <w:tcW w:w="1140" w:type="dxa"/>
            <w:gridSpan w:val="2"/>
            <w:shd w:val="clear" w:color="auto" w:fill="auto"/>
          </w:tcPr>
          <w:p w:rsidR="00096DE5" w:rsidRPr="00361375" w:rsidRDefault="00096DE5" w:rsidP="001E7597">
            <w:pPr>
              <w:spacing w:line="264" w:lineRule="auto"/>
              <w:jc w:val="center"/>
              <w:rPr>
                <w:b/>
                <w:i/>
              </w:rPr>
            </w:pPr>
            <w:r>
              <w:rPr>
                <w:b/>
                <w:i/>
              </w:rPr>
              <w:t>23</w:t>
            </w:r>
          </w:p>
        </w:tc>
        <w:tc>
          <w:tcPr>
            <w:tcW w:w="1092" w:type="dxa"/>
            <w:shd w:val="clear" w:color="auto" w:fill="auto"/>
          </w:tcPr>
          <w:p w:rsidR="00096DE5" w:rsidRPr="00361375" w:rsidRDefault="00096DE5" w:rsidP="001E7597">
            <w:pPr>
              <w:spacing w:line="264" w:lineRule="auto"/>
              <w:jc w:val="center"/>
              <w:rPr>
                <w:b/>
                <w:i/>
              </w:rPr>
            </w:pPr>
            <w:r>
              <w:rPr>
                <w:b/>
                <w:i/>
              </w:rPr>
              <w:t>23</w:t>
            </w:r>
          </w:p>
        </w:tc>
        <w:tc>
          <w:tcPr>
            <w:tcW w:w="1097" w:type="dxa"/>
          </w:tcPr>
          <w:p w:rsidR="00096DE5" w:rsidRPr="00361375" w:rsidRDefault="00096DE5" w:rsidP="001E7597">
            <w:pPr>
              <w:spacing w:line="264" w:lineRule="auto"/>
              <w:jc w:val="center"/>
              <w:rPr>
                <w:b/>
                <w:i/>
              </w:rPr>
            </w:pPr>
            <w:r>
              <w:rPr>
                <w:b/>
                <w:i/>
              </w:rPr>
              <w:t>90</w:t>
            </w:r>
          </w:p>
        </w:tc>
      </w:tr>
    </w:tbl>
    <w:p w:rsidR="001E7597" w:rsidRDefault="001E7597" w:rsidP="003761F5">
      <w:pPr>
        <w:jc w:val="center"/>
        <w:rPr>
          <w:b/>
          <w:sz w:val="32"/>
          <w:szCs w:val="32"/>
        </w:rPr>
      </w:pPr>
    </w:p>
    <w:p w:rsidR="001E7597" w:rsidRDefault="001E7597">
      <w:pPr>
        <w:rPr>
          <w:b/>
          <w:sz w:val="32"/>
          <w:szCs w:val="32"/>
        </w:rPr>
      </w:pPr>
      <w:r>
        <w:rPr>
          <w:b/>
          <w:sz w:val="32"/>
          <w:szCs w:val="32"/>
        </w:rPr>
        <w:br w:type="page"/>
      </w:r>
    </w:p>
    <w:p w:rsidR="001E7597" w:rsidRDefault="001E7597" w:rsidP="001E7597">
      <w:pPr>
        <w:jc w:val="right"/>
        <w:rPr>
          <w:b/>
          <w:sz w:val="32"/>
          <w:szCs w:val="32"/>
        </w:rPr>
      </w:pPr>
      <w:r>
        <w:rPr>
          <w:b/>
          <w:sz w:val="32"/>
          <w:szCs w:val="32"/>
        </w:rPr>
        <w:lastRenderedPageBreak/>
        <w:t>Приложение 2</w:t>
      </w:r>
    </w:p>
    <w:p w:rsidR="00516433" w:rsidRDefault="00516433" w:rsidP="001E7597">
      <w:pPr>
        <w:jc w:val="right"/>
        <w:rPr>
          <w:b/>
          <w:sz w:val="32"/>
          <w:szCs w:val="32"/>
        </w:rPr>
      </w:pPr>
    </w:p>
    <w:p w:rsidR="00516433" w:rsidRDefault="00516433" w:rsidP="00516433">
      <w:pPr>
        <w:jc w:val="center"/>
        <w:rPr>
          <w:b/>
          <w:sz w:val="32"/>
          <w:szCs w:val="32"/>
        </w:rPr>
      </w:pPr>
      <w:r>
        <w:rPr>
          <w:b/>
          <w:sz w:val="32"/>
          <w:szCs w:val="32"/>
        </w:rPr>
        <w:t>Формы промежуточной аттестации</w:t>
      </w:r>
    </w:p>
    <w:p w:rsidR="00516433" w:rsidRDefault="00516433" w:rsidP="00516433">
      <w:pPr>
        <w:jc w:val="center"/>
        <w:rPr>
          <w:b/>
          <w:sz w:val="32"/>
          <w:szCs w:val="32"/>
        </w:rPr>
      </w:pPr>
    </w:p>
    <w:tbl>
      <w:tblPr>
        <w:tblStyle w:val="a3"/>
        <w:tblW w:w="0" w:type="auto"/>
        <w:tblLook w:val="04A0" w:firstRow="1" w:lastRow="0" w:firstColumn="1" w:lastColumn="0" w:noHBand="0" w:noVBand="1"/>
      </w:tblPr>
      <w:tblGrid>
        <w:gridCol w:w="3379"/>
        <w:gridCol w:w="2683"/>
        <w:gridCol w:w="4075"/>
      </w:tblGrid>
      <w:tr w:rsidR="00516433" w:rsidTr="008E47E8">
        <w:tc>
          <w:tcPr>
            <w:tcW w:w="3379" w:type="dxa"/>
          </w:tcPr>
          <w:p w:rsidR="00516433" w:rsidRPr="00516433" w:rsidRDefault="00516433" w:rsidP="008E47E8">
            <w:pPr>
              <w:spacing w:line="360" w:lineRule="auto"/>
              <w:jc w:val="center"/>
              <w:rPr>
                <w:i/>
              </w:rPr>
            </w:pPr>
            <w:r w:rsidRPr="00516433">
              <w:rPr>
                <w:i/>
              </w:rPr>
              <w:t>Предметы</w:t>
            </w:r>
          </w:p>
        </w:tc>
        <w:tc>
          <w:tcPr>
            <w:tcW w:w="2683" w:type="dxa"/>
          </w:tcPr>
          <w:p w:rsidR="00516433" w:rsidRPr="00516433" w:rsidRDefault="00516433" w:rsidP="008E47E8">
            <w:pPr>
              <w:spacing w:line="360" w:lineRule="auto"/>
              <w:jc w:val="center"/>
              <w:rPr>
                <w:i/>
              </w:rPr>
            </w:pPr>
            <w:r w:rsidRPr="00516433">
              <w:rPr>
                <w:i/>
              </w:rPr>
              <w:t>Классы</w:t>
            </w:r>
          </w:p>
        </w:tc>
        <w:tc>
          <w:tcPr>
            <w:tcW w:w="4075" w:type="dxa"/>
          </w:tcPr>
          <w:p w:rsidR="00516433" w:rsidRPr="00516433" w:rsidRDefault="00516433" w:rsidP="008E47E8">
            <w:pPr>
              <w:spacing w:line="360" w:lineRule="auto"/>
              <w:jc w:val="center"/>
              <w:rPr>
                <w:i/>
              </w:rPr>
            </w:pPr>
            <w:r w:rsidRPr="00516433">
              <w:rPr>
                <w:i/>
              </w:rPr>
              <w:t>Формы</w:t>
            </w:r>
          </w:p>
        </w:tc>
      </w:tr>
      <w:tr w:rsidR="008E47E8" w:rsidTr="008E47E8">
        <w:tc>
          <w:tcPr>
            <w:tcW w:w="3379" w:type="dxa"/>
            <w:vMerge w:val="restart"/>
          </w:tcPr>
          <w:p w:rsidR="008E47E8" w:rsidRDefault="008E47E8" w:rsidP="008E47E8">
            <w:pPr>
              <w:spacing w:line="360" w:lineRule="auto"/>
            </w:pPr>
            <w:r>
              <w:t>Русский язык</w:t>
            </w:r>
          </w:p>
        </w:tc>
        <w:tc>
          <w:tcPr>
            <w:tcW w:w="2683" w:type="dxa"/>
          </w:tcPr>
          <w:p w:rsidR="008E47E8" w:rsidRDefault="008E47E8" w:rsidP="008E47E8">
            <w:pPr>
              <w:spacing w:line="360" w:lineRule="auto"/>
              <w:jc w:val="center"/>
            </w:pPr>
            <w:r>
              <w:t>1-2</w:t>
            </w:r>
          </w:p>
        </w:tc>
        <w:tc>
          <w:tcPr>
            <w:tcW w:w="4075" w:type="dxa"/>
          </w:tcPr>
          <w:p w:rsidR="008E47E8" w:rsidRDefault="008E47E8" w:rsidP="008E47E8">
            <w:pPr>
              <w:spacing w:line="360" w:lineRule="auto"/>
            </w:pPr>
            <w:r>
              <w:t>Контрольный диктант</w:t>
            </w:r>
          </w:p>
        </w:tc>
      </w:tr>
      <w:tr w:rsidR="008E47E8" w:rsidTr="008E47E8">
        <w:tc>
          <w:tcPr>
            <w:tcW w:w="3379" w:type="dxa"/>
            <w:vMerge/>
          </w:tcPr>
          <w:p w:rsidR="008E47E8" w:rsidRDefault="008E47E8" w:rsidP="008E47E8">
            <w:pPr>
              <w:spacing w:line="360" w:lineRule="auto"/>
            </w:pPr>
          </w:p>
        </w:tc>
        <w:tc>
          <w:tcPr>
            <w:tcW w:w="2683" w:type="dxa"/>
          </w:tcPr>
          <w:p w:rsidR="008E47E8" w:rsidRDefault="008E47E8" w:rsidP="008E47E8">
            <w:pPr>
              <w:spacing w:line="360" w:lineRule="auto"/>
              <w:jc w:val="center"/>
            </w:pPr>
            <w:r>
              <w:t>3-4</w:t>
            </w:r>
          </w:p>
        </w:tc>
        <w:tc>
          <w:tcPr>
            <w:tcW w:w="4075" w:type="dxa"/>
          </w:tcPr>
          <w:p w:rsidR="008E47E8" w:rsidRDefault="008E47E8" w:rsidP="008E47E8">
            <w:pPr>
              <w:spacing w:line="360" w:lineRule="auto"/>
            </w:pPr>
            <w:r>
              <w:t>Контрольный диктант с грамматическим заданием</w:t>
            </w:r>
          </w:p>
        </w:tc>
      </w:tr>
      <w:tr w:rsidR="00516433" w:rsidTr="008E47E8">
        <w:tc>
          <w:tcPr>
            <w:tcW w:w="3379" w:type="dxa"/>
          </w:tcPr>
          <w:p w:rsidR="00516433" w:rsidRDefault="008E47E8" w:rsidP="008E47E8">
            <w:pPr>
              <w:spacing w:line="360" w:lineRule="auto"/>
            </w:pPr>
            <w:r>
              <w:t xml:space="preserve">Математика </w:t>
            </w:r>
          </w:p>
        </w:tc>
        <w:tc>
          <w:tcPr>
            <w:tcW w:w="2683" w:type="dxa"/>
          </w:tcPr>
          <w:p w:rsidR="00516433" w:rsidRDefault="008E47E8" w:rsidP="008E47E8">
            <w:pPr>
              <w:spacing w:line="360" w:lineRule="auto"/>
              <w:jc w:val="center"/>
            </w:pPr>
            <w:r>
              <w:t>1-4</w:t>
            </w:r>
          </w:p>
        </w:tc>
        <w:tc>
          <w:tcPr>
            <w:tcW w:w="4075" w:type="dxa"/>
          </w:tcPr>
          <w:p w:rsidR="00516433" w:rsidRDefault="008E47E8" w:rsidP="008E47E8">
            <w:pPr>
              <w:spacing w:line="360" w:lineRule="auto"/>
            </w:pPr>
            <w:r>
              <w:t>Контрольная работа</w:t>
            </w:r>
          </w:p>
        </w:tc>
      </w:tr>
      <w:tr w:rsidR="008E47E8" w:rsidTr="008E47E8">
        <w:tc>
          <w:tcPr>
            <w:tcW w:w="3379" w:type="dxa"/>
          </w:tcPr>
          <w:p w:rsidR="008E47E8" w:rsidRDefault="008E47E8" w:rsidP="008E47E8">
            <w:pPr>
              <w:spacing w:line="360" w:lineRule="auto"/>
            </w:pPr>
            <w:r>
              <w:t>Литературное чтение</w:t>
            </w:r>
          </w:p>
        </w:tc>
        <w:tc>
          <w:tcPr>
            <w:tcW w:w="2683" w:type="dxa"/>
          </w:tcPr>
          <w:p w:rsidR="008E47E8" w:rsidRDefault="008E47E8" w:rsidP="008E47E8">
            <w:pPr>
              <w:spacing w:line="360" w:lineRule="auto"/>
              <w:jc w:val="center"/>
            </w:pPr>
            <w:r>
              <w:t>1-4</w:t>
            </w:r>
          </w:p>
        </w:tc>
        <w:tc>
          <w:tcPr>
            <w:tcW w:w="4075" w:type="dxa"/>
          </w:tcPr>
          <w:p w:rsidR="008E47E8" w:rsidRDefault="008E47E8" w:rsidP="008E47E8">
            <w:pPr>
              <w:spacing w:line="360" w:lineRule="auto"/>
            </w:pPr>
            <w:r>
              <w:t>Техника чтения</w:t>
            </w:r>
          </w:p>
        </w:tc>
      </w:tr>
      <w:tr w:rsidR="008E47E8" w:rsidTr="008E47E8">
        <w:tc>
          <w:tcPr>
            <w:tcW w:w="3379" w:type="dxa"/>
          </w:tcPr>
          <w:p w:rsidR="008E47E8" w:rsidRDefault="008E47E8" w:rsidP="008E47E8">
            <w:pPr>
              <w:spacing w:line="360" w:lineRule="auto"/>
            </w:pPr>
            <w:r>
              <w:t>Иностранный язык</w:t>
            </w:r>
          </w:p>
        </w:tc>
        <w:tc>
          <w:tcPr>
            <w:tcW w:w="2683" w:type="dxa"/>
          </w:tcPr>
          <w:p w:rsidR="008E47E8" w:rsidRDefault="008E47E8" w:rsidP="008E47E8">
            <w:pPr>
              <w:spacing w:line="360" w:lineRule="auto"/>
              <w:jc w:val="center"/>
            </w:pPr>
            <w:r>
              <w:t>2-4</w:t>
            </w:r>
          </w:p>
        </w:tc>
        <w:tc>
          <w:tcPr>
            <w:tcW w:w="4075" w:type="dxa"/>
          </w:tcPr>
          <w:p w:rsidR="008E47E8" w:rsidRDefault="008E47E8" w:rsidP="008E47E8">
            <w:pPr>
              <w:spacing w:line="360" w:lineRule="auto"/>
            </w:pPr>
            <w:r>
              <w:t>Контрольная работа</w:t>
            </w:r>
          </w:p>
        </w:tc>
      </w:tr>
    </w:tbl>
    <w:p w:rsidR="00516433" w:rsidRDefault="00516433" w:rsidP="00516433"/>
    <w:p w:rsidR="001E7597" w:rsidRDefault="001E7597">
      <w:pPr>
        <w:rPr>
          <w:b/>
          <w:sz w:val="32"/>
          <w:szCs w:val="32"/>
        </w:rPr>
      </w:pPr>
      <w:r>
        <w:t>Примечание</w:t>
      </w:r>
      <w:proofErr w:type="gramStart"/>
      <w:r>
        <w:t xml:space="preserve"> В</w:t>
      </w:r>
      <w:proofErr w:type="gramEnd"/>
      <w:r>
        <w:t xml:space="preserve"> 1 – 4 классах проводится комплексная проверочная работа по определению </w:t>
      </w:r>
      <w:proofErr w:type="spellStart"/>
      <w:r>
        <w:t>сформированности</w:t>
      </w:r>
      <w:proofErr w:type="spellEnd"/>
      <w:r>
        <w:t xml:space="preserve"> УУД (1 класс – декабрь, май; 2 – 4 классы – сентябрь, май).</w:t>
      </w:r>
    </w:p>
    <w:sectPr w:rsidR="001E7597" w:rsidSect="00D66E37">
      <w:pgSz w:w="11906" w:h="16838"/>
      <w:pgMar w:top="426"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1015"/>
    <w:multiLevelType w:val="hybridMultilevel"/>
    <w:tmpl w:val="30B4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F1825"/>
    <w:multiLevelType w:val="hybridMultilevel"/>
    <w:tmpl w:val="EC227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6E0FE9"/>
    <w:multiLevelType w:val="hybridMultilevel"/>
    <w:tmpl w:val="6F408BDE"/>
    <w:lvl w:ilvl="0" w:tplc="4D90F4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C12FCB"/>
    <w:multiLevelType w:val="hybridMultilevel"/>
    <w:tmpl w:val="B9A09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621E69"/>
    <w:multiLevelType w:val="hybridMultilevel"/>
    <w:tmpl w:val="7220C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B8E20DC"/>
    <w:multiLevelType w:val="hybridMultilevel"/>
    <w:tmpl w:val="C476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D43FF6"/>
    <w:multiLevelType w:val="multilevel"/>
    <w:tmpl w:val="E6EA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E2B74"/>
    <w:multiLevelType w:val="hybridMultilevel"/>
    <w:tmpl w:val="CAFE0E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DF"/>
    <w:rsid w:val="00000E5C"/>
    <w:rsid w:val="0001211D"/>
    <w:rsid w:val="00013AF0"/>
    <w:rsid w:val="000162BF"/>
    <w:rsid w:val="00016320"/>
    <w:rsid w:val="00027746"/>
    <w:rsid w:val="000313D2"/>
    <w:rsid w:val="00044089"/>
    <w:rsid w:val="0005158B"/>
    <w:rsid w:val="00056768"/>
    <w:rsid w:val="000815BB"/>
    <w:rsid w:val="00081F43"/>
    <w:rsid w:val="00084ABF"/>
    <w:rsid w:val="00090A01"/>
    <w:rsid w:val="000917F9"/>
    <w:rsid w:val="00096DE5"/>
    <w:rsid w:val="000C28BC"/>
    <w:rsid w:val="000C3866"/>
    <w:rsid w:val="000C3E4E"/>
    <w:rsid w:val="000D0197"/>
    <w:rsid w:val="000D522D"/>
    <w:rsid w:val="000E68C3"/>
    <w:rsid w:val="000F07F1"/>
    <w:rsid w:val="000F3D8A"/>
    <w:rsid w:val="000F55CF"/>
    <w:rsid w:val="00101A67"/>
    <w:rsid w:val="00110D00"/>
    <w:rsid w:val="001141B4"/>
    <w:rsid w:val="00115A84"/>
    <w:rsid w:val="00126B60"/>
    <w:rsid w:val="00131175"/>
    <w:rsid w:val="00134084"/>
    <w:rsid w:val="00137B27"/>
    <w:rsid w:val="00140539"/>
    <w:rsid w:val="00151755"/>
    <w:rsid w:val="00161B9D"/>
    <w:rsid w:val="00164A3F"/>
    <w:rsid w:val="00176A47"/>
    <w:rsid w:val="0018364E"/>
    <w:rsid w:val="00184457"/>
    <w:rsid w:val="00191861"/>
    <w:rsid w:val="0019640F"/>
    <w:rsid w:val="0019744D"/>
    <w:rsid w:val="001A3853"/>
    <w:rsid w:val="001A66B9"/>
    <w:rsid w:val="001B4EE3"/>
    <w:rsid w:val="001B611F"/>
    <w:rsid w:val="001C24DE"/>
    <w:rsid w:val="001C2AC3"/>
    <w:rsid w:val="001D2F45"/>
    <w:rsid w:val="001E06DE"/>
    <w:rsid w:val="001E4805"/>
    <w:rsid w:val="001E7597"/>
    <w:rsid w:val="001F7265"/>
    <w:rsid w:val="002122E4"/>
    <w:rsid w:val="002134D0"/>
    <w:rsid w:val="00225DCD"/>
    <w:rsid w:val="0023576E"/>
    <w:rsid w:val="002363D4"/>
    <w:rsid w:val="002436D4"/>
    <w:rsid w:val="00243808"/>
    <w:rsid w:val="00243CAF"/>
    <w:rsid w:val="00243ED9"/>
    <w:rsid w:val="00247F83"/>
    <w:rsid w:val="002576DB"/>
    <w:rsid w:val="0026170D"/>
    <w:rsid w:val="00262CE7"/>
    <w:rsid w:val="00267FEF"/>
    <w:rsid w:val="00270EBD"/>
    <w:rsid w:val="002733B6"/>
    <w:rsid w:val="00282D9B"/>
    <w:rsid w:val="00293EA1"/>
    <w:rsid w:val="00295368"/>
    <w:rsid w:val="002A5CDF"/>
    <w:rsid w:val="002A5DB7"/>
    <w:rsid w:val="002A66AC"/>
    <w:rsid w:val="002B734E"/>
    <w:rsid w:val="002C08B1"/>
    <w:rsid w:val="002C70CB"/>
    <w:rsid w:val="002D35DD"/>
    <w:rsid w:val="002D3F9E"/>
    <w:rsid w:val="002D4786"/>
    <w:rsid w:val="002E556C"/>
    <w:rsid w:val="002E5969"/>
    <w:rsid w:val="002F7171"/>
    <w:rsid w:val="0031139D"/>
    <w:rsid w:val="00316909"/>
    <w:rsid w:val="003169BB"/>
    <w:rsid w:val="00343C52"/>
    <w:rsid w:val="00354192"/>
    <w:rsid w:val="00361375"/>
    <w:rsid w:val="00362B93"/>
    <w:rsid w:val="003649CE"/>
    <w:rsid w:val="00364E45"/>
    <w:rsid w:val="00364F9F"/>
    <w:rsid w:val="00365330"/>
    <w:rsid w:val="003673F9"/>
    <w:rsid w:val="003704FD"/>
    <w:rsid w:val="003761F5"/>
    <w:rsid w:val="00384401"/>
    <w:rsid w:val="003956DA"/>
    <w:rsid w:val="003A6558"/>
    <w:rsid w:val="003B35D9"/>
    <w:rsid w:val="003C3870"/>
    <w:rsid w:val="003C7A2F"/>
    <w:rsid w:val="003D6738"/>
    <w:rsid w:val="003E0AEB"/>
    <w:rsid w:val="003E653C"/>
    <w:rsid w:val="00406795"/>
    <w:rsid w:val="004103F6"/>
    <w:rsid w:val="00411189"/>
    <w:rsid w:val="0041204B"/>
    <w:rsid w:val="0042456F"/>
    <w:rsid w:val="00431465"/>
    <w:rsid w:val="00437792"/>
    <w:rsid w:val="004408CA"/>
    <w:rsid w:val="00443757"/>
    <w:rsid w:val="00446753"/>
    <w:rsid w:val="004506EE"/>
    <w:rsid w:val="00452DF4"/>
    <w:rsid w:val="00464BE9"/>
    <w:rsid w:val="004675A0"/>
    <w:rsid w:val="00477989"/>
    <w:rsid w:val="004915CD"/>
    <w:rsid w:val="00491AFF"/>
    <w:rsid w:val="004A095D"/>
    <w:rsid w:val="004A31C2"/>
    <w:rsid w:val="004A42B8"/>
    <w:rsid w:val="004A5CF5"/>
    <w:rsid w:val="004B5C31"/>
    <w:rsid w:val="004B697E"/>
    <w:rsid w:val="004C2501"/>
    <w:rsid w:val="004C4368"/>
    <w:rsid w:val="004E6190"/>
    <w:rsid w:val="004F08DB"/>
    <w:rsid w:val="004F47A5"/>
    <w:rsid w:val="004F5E43"/>
    <w:rsid w:val="00510433"/>
    <w:rsid w:val="00511FAA"/>
    <w:rsid w:val="00516433"/>
    <w:rsid w:val="0052425F"/>
    <w:rsid w:val="00530B2D"/>
    <w:rsid w:val="00532CAE"/>
    <w:rsid w:val="00542869"/>
    <w:rsid w:val="005460D3"/>
    <w:rsid w:val="00546DBF"/>
    <w:rsid w:val="00547E20"/>
    <w:rsid w:val="00552DDF"/>
    <w:rsid w:val="00552EC2"/>
    <w:rsid w:val="005547E4"/>
    <w:rsid w:val="00567DF5"/>
    <w:rsid w:val="00583001"/>
    <w:rsid w:val="00585328"/>
    <w:rsid w:val="00585508"/>
    <w:rsid w:val="0058633D"/>
    <w:rsid w:val="00594EFB"/>
    <w:rsid w:val="00596496"/>
    <w:rsid w:val="00596935"/>
    <w:rsid w:val="00596CC6"/>
    <w:rsid w:val="005A2A02"/>
    <w:rsid w:val="005A5089"/>
    <w:rsid w:val="005A62FF"/>
    <w:rsid w:val="005A6E2A"/>
    <w:rsid w:val="005B01A4"/>
    <w:rsid w:val="005B1170"/>
    <w:rsid w:val="005B6B06"/>
    <w:rsid w:val="005C11DA"/>
    <w:rsid w:val="005C2B5F"/>
    <w:rsid w:val="005C6FB9"/>
    <w:rsid w:val="005F1861"/>
    <w:rsid w:val="005F7D0E"/>
    <w:rsid w:val="00600C50"/>
    <w:rsid w:val="0060260B"/>
    <w:rsid w:val="006103FF"/>
    <w:rsid w:val="00610742"/>
    <w:rsid w:val="00611D29"/>
    <w:rsid w:val="0062106A"/>
    <w:rsid w:val="00627681"/>
    <w:rsid w:val="00633B79"/>
    <w:rsid w:val="00633DEF"/>
    <w:rsid w:val="0064279C"/>
    <w:rsid w:val="00647B7A"/>
    <w:rsid w:val="00650A07"/>
    <w:rsid w:val="00651C95"/>
    <w:rsid w:val="00653FF9"/>
    <w:rsid w:val="0067117A"/>
    <w:rsid w:val="00676D9A"/>
    <w:rsid w:val="00684B25"/>
    <w:rsid w:val="00692779"/>
    <w:rsid w:val="006A3B29"/>
    <w:rsid w:val="006A7B2C"/>
    <w:rsid w:val="006C4D42"/>
    <w:rsid w:val="006D1D67"/>
    <w:rsid w:val="006D5456"/>
    <w:rsid w:val="006D681F"/>
    <w:rsid w:val="006F7C81"/>
    <w:rsid w:val="00715B33"/>
    <w:rsid w:val="00730BD2"/>
    <w:rsid w:val="00732E1C"/>
    <w:rsid w:val="007368C7"/>
    <w:rsid w:val="00740068"/>
    <w:rsid w:val="00761596"/>
    <w:rsid w:val="00764ADD"/>
    <w:rsid w:val="00764EB5"/>
    <w:rsid w:val="0076709B"/>
    <w:rsid w:val="0078233C"/>
    <w:rsid w:val="007917A5"/>
    <w:rsid w:val="007A5174"/>
    <w:rsid w:val="007A5F94"/>
    <w:rsid w:val="007B3C3C"/>
    <w:rsid w:val="007C3028"/>
    <w:rsid w:val="007C57AE"/>
    <w:rsid w:val="007C7820"/>
    <w:rsid w:val="007D437E"/>
    <w:rsid w:val="007D64A8"/>
    <w:rsid w:val="007E3C68"/>
    <w:rsid w:val="00802065"/>
    <w:rsid w:val="00802C3D"/>
    <w:rsid w:val="00817386"/>
    <w:rsid w:val="008258DF"/>
    <w:rsid w:val="00825A44"/>
    <w:rsid w:val="00830D9A"/>
    <w:rsid w:val="00834E33"/>
    <w:rsid w:val="00843904"/>
    <w:rsid w:val="00843CCC"/>
    <w:rsid w:val="00845BE6"/>
    <w:rsid w:val="00850545"/>
    <w:rsid w:val="0085425D"/>
    <w:rsid w:val="00855451"/>
    <w:rsid w:val="00856048"/>
    <w:rsid w:val="0085764B"/>
    <w:rsid w:val="00863B64"/>
    <w:rsid w:val="0086650F"/>
    <w:rsid w:val="00870ED3"/>
    <w:rsid w:val="00873373"/>
    <w:rsid w:val="00874E73"/>
    <w:rsid w:val="008768F5"/>
    <w:rsid w:val="0087772A"/>
    <w:rsid w:val="00890749"/>
    <w:rsid w:val="00897BF9"/>
    <w:rsid w:val="008A1296"/>
    <w:rsid w:val="008B2EDE"/>
    <w:rsid w:val="008B619F"/>
    <w:rsid w:val="008B714D"/>
    <w:rsid w:val="008C03D3"/>
    <w:rsid w:val="008C0CB3"/>
    <w:rsid w:val="008D1E02"/>
    <w:rsid w:val="008D35DC"/>
    <w:rsid w:val="008D3644"/>
    <w:rsid w:val="008D3FDE"/>
    <w:rsid w:val="008D4A30"/>
    <w:rsid w:val="008E47E8"/>
    <w:rsid w:val="008E7802"/>
    <w:rsid w:val="008F0FCA"/>
    <w:rsid w:val="008F1A54"/>
    <w:rsid w:val="008F5E5C"/>
    <w:rsid w:val="009004C7"/>
    <w:rsid w:val="00900B67"/>
    <w:rsid w:val="00904D79"/>
    <w:rsid w:val="00905074"/>
    <w:rsid w:val="009064CC"/>
    <w:rsid w:val="009076A2"/>
    <w:rsid w:val="009315D0"/>
    <w:rsid w:val="00944BF4"/>
    <w:rsid w:val="00946D14"/>
    <w:rsid w:val="009528A4"/>
    <w:rsid w:val="00960225"/>
    <w:rsid w:val="00971A15"/>
    <w:rsid w:val="00981D61"/>
    <w:rsid w:val="009839AE"/>
    <w:rsid w:val="00991D57"/>
    <w:rsid w:val="009948E5"/>
    <w:rsid w:val="009A0A1E"/>
    <w:rsid w:val="009A6651"/>
    <w:rsid w:val="009A7A32"/>
    <w:rsid w:val="009B3099"/>
    <w:rsid w:val="009B39AA"/>
    <w:rsid w:val="009C0CEF"/>
    <w:rsid w:val="009C5747"/>
    <w:rsid w:val="009D2E9C"/>
    <w:rsid w:val="009D6995"/>
    <w:rsid w:val="009E055E"/>
    <w:rsid w:val="009E588E"/>
    <w:rsid w:val="009E6A3A"/>
    <w:rsid w:val="00A07D3E"/>
    <w:rsid w:val="00A1333D"/>
    <w:rsid w:val="00A1526B"/>
    <w:rsid w:val="00A155B4"/>
    <w:rsid w:val="00A17E9C"/>
    <w:rsid w:val="00A21D39"/>
    <w:rsid w:val="00A25607"/>
    <w:rsid w:val="00A316FD"/>
    <w:rsid w:val="00A328A2"/>
    <w:rsid w:val="00A35414"/>
    <w:rsid w:val="00A4361C"/>
    <w:rsid w:val="00A52BF0"/>
    <w:rsid w:val="00A5393B"/>
    <w:rsid w:val="00A54C01"/>
    <w:rsid w:val="00A57449"/>
    <w:rsid w:val="00A60C04"/>
    <w:rsid w:val="00A6154A"/>
    <w:rsid w:val="00A64588"/>
    <w:rsid w:val="00A64F27"/>
    <w:rsid w:val="00A67894"/>
    <w:rsid w:val="00A7629E"/>
    <w:rsid w:val="00A76609"/>
    <w:rsid w:val="00A85397"/>
    <w:rsid w:val="00A908D4"/>
    <w:rsid w:val="00A951D3"/>
    <w:rsid w:val="00A97AE7"/>
    <w:rsid w:val="00AA328E"/>
    <w:rsid w:val="00AA3D61"/>
    <w:rsid w:val="00AA51C4"/>
    <w:rsid w:val="00AB1D99"/>
    <w:rsid w:val="00AB46D8"/>
    <w:rsid w:val="00AB54AA"/>
    <w:rsid w:val="00AB7F9A"/>
    <w:rsid w:val="00AC18AD"/>
    <w:rsid w:val="00AC2E37"/>
    <w:rsid w:val="00AC2F4D"/>
    <w:rsid w:val="00AC3AD4"/>
    <w:rsid w:val="00AC4171"/>
    <w:rsid w:val="00AC5B75"/>
    <w:rsid w:val="00B02262"/>
    <w:rsid w:val="00B0564B"/>
    <w:rsid w:val="00B05AB9"/>
    <w:rsid w:val="00B06E6D"/>
    <w:rsid w:val="00B12657"/>
    <w:rsid w:val="00B20ACC"/>
    <w:rsid w:val="00B21CED"/>
    <w:rsid w:val="00B269AB"/>
    <w:rsid w:val="00B310FD"/>
    <w:rsid w:val="00B31F2C"/>
    <w:rsid w:val="00B4640F"/>
    <w:rsid w:val="00B5716D"/>
    <w:rsid w:val="00B7137A"/>
    <w:rsid w:val="00B7423F"/>
    <w:rsid w:val="00B81F63"/>
    <w:rsid w:val="00B86AF0"/>
    <w:rsid w:val="00B92915"/>
    <w:rsid w:val="00B95CED"/>
    <w:rsid w:val="00BA10F3"/>
    <w:rsid w:val="00BA21E1"/>
    <w:rsid w:val="00BA31C7"/>
    <w:rsid w:val="00BB0262"/>
    <w:rsid w:val="00BB0B32"/>
    <w:rsid w:val="00BB2A8E"/>
    <w:rsid w:val="00BB3B64"/>
    <w:rsid w:val="00BB78CE"/>
    <w:rsid w:val="00BC0B96"/>
    <w:rsid w:val="00BD2A11"/>
    <w:rsid w:val="00BD4243"/>
    <w:rsid w:val="00BD5911"/>
    <w:rsid w:val="00BE240A"/>
    <w:rsid w:val="00BE2CC0"/>
    <w:rsid w:val="00BE5D45"/>
    <w:rsid w:val="00BF1968"/>
    <w:rsid w:val="00BF4037"/>
    <w:rsid w:val="00C02099"/>
    <w:rsid w:val="00C0416C"/>
    <w:rsid w:val="00C07B85"/>
    <w:rsid w:val="00C27ACF"/>
    <w:rsid w:val="00C45FDA"/>
    <w:rsid w:val="00C54F67"/>
    <w:rsid w:val="00C71239"/>
    <w:rsid w:val="00C76C50"/>
    <w:rsid w:val="00C80954"/>
    <w:rsid w:val="00CA290D"/>
    <w:rsid w:val="00CA3519"/>
    <w:rsid w:val="00CA6B51"/>
    <w:rsid w:val="00CB3D46"/>
    <w:rsid w:val="00CB4AD4"/>
    <w:rsid w:val="00CB59DB"/>
    <w:rsid w:val="00CC5983"/>
    <w:rsid w:val="00CD22C5"/>
    <w:rsid w:val="00CD2A25"/>
    <w:rsid w:val="00CD2D83"/>
    <w:rsid w:val="00CF1247"/>
    <w:rsid w:val="00D21AD7"/>
    <w:rsid w:val="00D40DF1"/>
    <w:rsid w:val="00D4426D"/>
    <w:rsid w:val="00D46DE2"/>
    <w:rsid w:val="00D50F05"/>
    <w:rsid w:val="00D51D32"/>
    <w:rsid w:val="00D60481"/>
    <w:rsid w:val="00D61A77"/>
    <w:rsid w:val="00D6622A"/>
    <w:rsid w:val="00D66E37"/>
    <w:rsid w:val="00D72ACE"/>
    <w:rsid w:val="00D74059"/>
    <w:rsid w:val="00D75F20"/>
    <w:rsid w:val="00D81E0F"/>
    <w:rsid w:val="00D8224F"/>
    <w:rsid w:val="00D92D50"/>
    <w:rsid w:val="00DA0B77"/>
    <w:rsid w:val="00DC20D9"/>
    <w:rsid w:val="00DC429C"/>
    <w:rsid w:val="00DC7DE1"/>
    <w:rsid w:val="00DD21D1"/>
    <w:rsid w:val="00DE3266"/>
    <w:rsid w:val="00DE3F2F"/>
    <w:rsid w:val="00DE6A26"/>
    <w:rsid w:val="00E12F61"/>
    <w:rsid w:val="00E2215B"/>
    <w:rsid w:val="00E343DE"/>
    <w:rsid w:val="00E36619"/>
    <w:rsid w:val="00E5479F"/>
    <w:rsid w:val="00E7017E"/>
    <w:rsid w:val="00E70D18"/>
    <w:rsid w:val="00E71A00"/>
    <w:rsid w:val="00E748DE"/>
    <w:rsid w:val="00E818E4"/>
    <w:rsid w:val="00E91847"/>
    <w:rsid w:val="00E973FA"/>
    <w:rsid w:val="00EA181F"/>
    <w:rsid w:val="00EA2CCA"/>
    <w:rsid w:val="00EC348F"/>
    <w:rsid w:val="00ED7BFE"/>
    <w:rsid w:val="00EE2C50"/>
    <w:rsid w:val="00EE2F46"/>
    <w:rsid w:val="00EE7534"/>
    <w:rsid w:val="00EE7D49"/>
    <w:rsid w:val="00EF23B8"/>
    <w:rsid w:val="00EF4246"/>
    <w:rsid w:val="00EF7198"/>
    <w:rsid w:val="00F005AD"/>
    <w:rsid w:val="00F033A8"/>
    <w:rsid w:val="00F128B5"/>
    <w:rsid w:val="00F130A6"/>
    <w:rsid w:val="00F170CC"/>
    <w:rsid w:val="00F53890"/>
    <w:rsid w:val="00F57A8D"/>
    <w:rsid w:val="00F64AC7"/>
    <w:rsid w:val="00F6622D"/>
    <w:rsid w:val="00F75616"/>
    <w:rsid w:val="00F864E3"/>
    <w:rsid w:val="00FA5F0C"/>
    <w:rsid w:val="00FB444D"/>
    <w:rsid w:val="00FB577C"/>
    <w:rsid w:val="00FC23F4"/>
    <w:rsid w:val="00FC3AD5"/>
    <w:rsid w:val="00FC4F04"/>
    <w:rsid w:val="00FD261C"/>
    <w:rsid w:val="00FD56DF"/>
    <w:rsid w:val="00FE0D8A"/>
    <w:rsid w:val="00FE2973"/>
    <w:rsid w:val="00FE2B02"/>
    <w:rsid w:val="00FF0768"/>
    <w:rsid w:val="00FF4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5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184457"/>
    <w:pPr>
      <w:widowControl w:val="0"/>
      <w:autoSpaceDE w:val="0"/>
      <w:autoSpaceDN w:val="0"/>
      <w:adjustRightInd w:val="0"/>
    </w:pPr>
    <w:rPr>
      <w:sz w:val="24"/>
      <w:szCs w:val="24"/>
      <w:lang w:val="en-US"/>
    </w:rPr>
  </w:style>
  <w:style w:type="paragraph" w:styleId="a5">
    <w:name w:val="Balloon Text"/>
    <w:basedOn w:val="a"/>
    <w:link w:val="a6"/>
    <w:rsid w:val="00491AFF"/>
    <w:rPr>
      <w:rFonts w:ascii="Tahoma" w:hAnsi="Tahoma" w:cs="Tahoma"/>
      <w:sz w:val="16"/>
      <w:szCs w:val="16"/>
    </w:rPr>
  </w:style>
  <w:style w:type="character" w:customStyle="1" w:styleId="a6">
    <w:name w:val="Текст выноски Знак"/>
    <w:link w:val="a5"/>
    <w:rsid w:val="00491AFF"/>
    <w:rPr>
      <w:rFonts w:ascii="Tahoma" w:hAnsi="Tahoma" w:cs="Tahoma"/>
      <w:sz w:val="16"/>
      <w:szCs w:val="16"/>
    </w:rPr>
  </w:style>
  <w:style w:type="character" w:customStyle="1" w:styleId="c6">
    <w:name w:val="c6"/>
    <w:basedOn w:val="a0"/>
    <w:rsid w:val="00B95CED"/>
  </w:style>
  <w:style w:type="paragraph" w:customStyle="1" w:styleId="c64">
    <w:name w:val="c64"/>
    <w:basedOn w:val="a"/>
    <w:rsid w:val="00684B25"/>
    <w:pPr>
      <w:spacing w:before="100" w:beforeAutospacing="1" w:after="100" w:afterAutospacing="1"/>
    </w:pPr>
  </w:style>
  <w:style w:type="character" w:customStyle="1" w:styleId="c18">
    <w:name w:val="c18"/>
    <w:basedOn w:val="a0"/>
    <w:rsid w:val="00684B25"/>
  </w:style>
  <w:style w:type="character" w:customStyle="1" w:styleId="c8">
    <w:name w:val="c8"/>
    <w:basedOn w:val="a0"/>
    <w:rsid w:val="00684B25"/>
  </w:style>
  <w:style w:type="paragraph" w:customStyle="1" w:styleId="c61">
    <w:name w:val="c61"/>
    <w:basedOn w:val="a"/>
    <w:rsid w:val="002D4786"/>
    <w:pPr>
      <w:spacing w:before="100" w:beforeAutospacing="1" w:after="100" w:afterAutospacing="1"/>
    </w:pPr>
  </w:style>
  <w:style w:type="character" w:customStyle="1" w:styleId="c20">
    <w:name w:val="c20"/>
    <w:basedOn w:val="a0"/>
    <w:rsid w:val="002D4786"/>
  </w:style>
  <w:style w:type="paragraph" w:customStyle="1" w:styleId="c9">
    <w:name w:val="c9"/>
    <w:basedOn w:val="a"/>
    <w:rsid w:val="002D4786"/>
    <w:pPr>
      <w:spacing w:before="100" w:beforeAutospacing="1" w:after="100" w:afterAutospacing="1"/>
    </w:pPr>
  </w:style>
  <w:style w:type="character" w:customStyle="1" w:styleId="c0">
    <w:name w:val="c0"/>
    <w:basedOn w:val="a0"/>
    <w:rsid w:val="002D4786"/>
  </w:style>
  <w:style w:type="paragraph" w:styleId="a7">
    <w:name w:val="List Paragraph"/>
    <w:basedOn w:val="a"/>
    <w:uiPriority w:val="34"/>
    <w:qFormat/>
    <w:rsid w:val="00370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5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184457"/>
    <w:pPr>
      <w:widowControl w:val="0"/>
      <w:autoSpaceDE w:val="0"/>
      <w:autoSpaceDN w:val="0"/>
      <w:adjustRightInd w:val="0"/>
    </w:pPr>
    <w:rPr>
      <w:sz w:val="24"/>
      <w:szCs w:val="24"/>
      <w:lang w:val="en-US"/>
    </w:rPr>
  </w:style>
  <w:style w:type="paragraph" w:styleId="a5">
    <w:name w:val="Balloon Text"/>
    <w:basedOn w:val="a"/>
    <w:link w:val="a6"/>
    <w:rsid w:val="00491AFF"/>
    <w:rPr>
      <w:rFonts w:ascii="Tahoma" w:hAnsi="Tahoma" w:cs="Tahoma"/>
      <w:sz w:val="16"/>
      <w:szCs w:val="16"/>
    </w:rPr>
  </w:style>
  <w:style w:type="character" w:customStyle="1" w:styleId="a6">
    <w:name w:val="Текст выноски Знак"/>
    <w:link w:val="a5"/>
    <w:rsid w:val="00491AFF"/>
    <w:rPr>
      <w:rFonts w:ascii="Tahoma" w:hAnsi="Tahoma" w:cs="Tahoma"/>
      <w:sz w:val="16"/>
      <w:szCs w:val="16"/>
    </w:rPr>
  </w:style>
  <w:style w:type="character" w:customStyle="1" w:styleId="c6">
    <w:name w:val="c6"/>
    <w:basedOn w:val="a0"/>
    <w:rsid w:val="00B95CED"/>
  </w:style>
  <w:style w:type="paragraph" w:customStyle="1" w:styleId="c64">
    <w:name w:val="c64"/>
    <w:basedOn w:val="a"/>
    <w:rsid w:val="00684B25"/>
    <w:pPr>
      <w:spacing w:before="100" w:beforeAutospacing="1" w:after="100" w:afterAutospacing="1"/>
    </w:pPr>
  </w:style>
  <w:style w:type="character" w:customStyle="1" w:styleId="c18">
    <w:name w:val="c18"/>
    <w:basedOn w:val="a0"/>
    <w:rsid w:val="00684B25"/>
  </w:style>
  <w:style w:type="character" w:customStyle="1" w:styleId="c8">
    <w:name w:val="c8"/>
    <w:basedOn w:val="a0"/>
    <w:rsid w:val="00684B25"/>
  </w:style>
  <w:style w:type="paragraph" w:customStyle="1" w:styleId="c61">
    <w:name w:val="c61"/>
    <w:basedOn w:val="a"/>
    <w:rsid w:val="002D4786"/>
    <w:pPr>
      <w:spacing w:before="100" w:beforeAutospacing="1" w:after="100" w:afterAutospacing="1"/>
    </w:pPr>
  </w:style>
  <w:style w:type="character" w:customStyle="1" w:styleId="c20">
    <w:name w:val="c20"/>
    <w:basedOn w:val="a0"/>
    <w:rsid w:val="002D4786"/>
  </w:style>
  <w:style w:type="paragraph" w:customStyle="1" w:styleId="c9">
    <w:name w:val="c9"/>
    <w:basedOn w:val="a"/>
    <w:rsid w:val="002D4786"/>
    <w:pPr>
      <w:spacing w:before="100" w:beforeAutospacing="1" w:after="100" w:afterAutospacing="1"/>
    </w:pPr>
  </w:style>
  <w:style w:type="character" w:customStyle="1" w:styleId="c0">
    <w:name w:val="c0"/>
    <w:basedOn w:val="a0"/>
    <w:rsid w:val="002D4786"/>
  </w:style>
  <w:style w:type="paragraph" w:styleId="a7">
    <w:name w:val="List Paragraph"/>
    <w:basedOn w:val="a"/>
    <w:uiPriority w:val="34"/>
    <w:qFormat/>
    <w:rsid w:val="0037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2540">
      <w:bodyDiv w:val="1"/>
      <w:marLeft w:val="0"/>
      <w:marRight w:val="0"/>
      <w:marTop w:val="0"/>
      <w:marBottom w:val="0"/>
      <w:divBdr>
        <w:top w:val="none" w:sz="0" w:space="0" w:color="auto"/>
        <w:left w:val="none" w:sz="0" w:space="0" w:color="auto"/>
        <w:bottom w:val="none" w:sz="0" w:space="0" w:color="auto"/>
        <w:right w:val="none" w:sz="0" w:space="0" w:color="auto"/>
      </w:divBdr>
    </w:div>
    <w:div w:id="1143086387">
      <w:bodyDiv w:val="1"/>
      <w:marLeft w:val="0"/>
      <w:marRight w:val="0"/>
      <w:marTop w:val="0"/>
      <w:marBottom w:val="0"/>
      <w:divBdr>
        <w:top w:val="none" w:sz="0" w:space="0" w:color="auto"/>
        <w:left w:val="none" w:sz="0" w:space="0" w:color="auto"/>
        <w:bottom w:val="none" w:sz="0" w:space="0" w:color="auto"/>
        <w:right w:val="none" w:sz="0" w:space="0" w:color="auto"/>
      </w:divBdr>
    </w:div>
    <w:div w:id="1205486084">
      <w:bodyDiv w:val="1"/>
      <w:marLeft w:val="0"/>
      <w:marRight w:val="0"/>
      <w:marTop w:val="0"/>
      <w:marBottom w:val="0"/>
      <w:divBdr>
        <w:top w:val="none" w:sz="0" w:space="0" w:color="auto"/>
        <w:left w:val="none" w:sz="0" w:space="0" w:color="auto"/>
        <w:bottom w:val="none" w:sz="0" w:space="0" w:color="auto"/>
        <w:right w:val="none" w:sz="0" w:space="0" w:color="auto"/>
      </w:divBdr>
      <w:divsChild>
        <w:div w:id="408115529">
          <w:marLeft w:val="0"/>
          <w:marRight w:val="0"/>
          <w:marTop w:val="0"/>
          <w:marBottom w:val="0"/>
          <w:divBdr>
            <w:top w:val="none" w:sz="0" w:space="0" w:color="auto"/>
            <w:left w:val="none" w:sz="0" w:space="0" w:color="auto"/>
            <w:bottom w:val="none" w:sz="0" w:space="0" w:color="auto"/>
            <w:right w:val="none" w:sz="0" w:space="0" w:color="auto"/>
          </w:divBdr>
        </w:div>
        <w:div w:id="1763450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44345" TargetMode="External"/><Relationship Id="rId3" Type="http://schemas.openxmlformats.org/officeDocument/2006/relationships/styles" Target="styles.xml"/><Relationship Id="rId7" Type="http://schemas.openxmlformats.org/officeDocument/2006/relationships/hyperlink" Target="http://docs.cntd.ru/document/4990443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64B4-FC84-4B22-97D5-122BC03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1700</Words>
  <Characters>12059</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Учебный план</vt:lpstr>
    </vt:vector>
  </TitlesOfParts>
  <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dc:title>
  <dc:creator>1</dc:creator>
  <cp:lastModifiedBy>ЗАМ</cp:lastModifiedBy>
  <cp:revision>7</cp:revision>
  <cp:lastPrinted>2020-09-02T06:26:00Z</cp:lastPrinted>
  <dcterms:created xsi:type="dcterms:W3CDTF">2020-08-20T11:49:00Z</dcterms:created>
  <dcterms:modified xsi:type="dcterms:W3CDTF">2020-09-02T06:47:00Z</dcterms:modified>
</cp:coreProperties>
</file>