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6" w:rsidRDefault="006F5355" w:rsidP="006F5355">
      <w:pPr>
        <w:jc w:val="right"/>
      </w:pPr>
      <w:r>
        <w:t>Приложение 1</w:t>
      </w:r>
    </w:p>
    <w:p w:rsidR="006F5355" w:rsidRDefault="006F5355" w:rsidP="006F5355">
      <w:pPr>
        <w:jc w:val="right"/>
      </w:pPr>
      <w:r>
        <w:t xml:space="preserve">к приказу № </w:t>
      </w:r>
      <w:r w:rsidR="007236E5">
        <w:t>48/1</w:t>
      </w:r>
      <w:r w:rsidR="00766839">
        <w:t>-Д</w:t>
      </w:r>
      <w:r>
        <w:t xml:space="preserve">  от</w:t>
      </w:r>
      <w:r w:rsidR="007236E5">
        <w:t xml:space="preserve"> 28.08.2020</w:t>
      </w:r>
      <w:bookmarkStart w:id="0" w:name="_GoBack"/>
      <w:bookmarkEnd w:id="0"/>
      <w:r>
        <w:t xml:space="preserve">  </w:t>
      </w:r>
    </w:p>
    <w:p w:rsidR="006F5355" w:rsidRDefault="006F5355" w:rsidP="006F5355">
      <w:pPr>
        <w:jc w:val="right"/>
      </w:pPr>
    </w:p>
    <w:p w:rsidR="006F5355" w:rsidRPr="00BF6423" w:rsidRDefault="006F5355" w:rsidP="006F5355">
      <w:pPr>
        <w:jc w:val="center"/>
        <w:rPr>
          <w:b/>
          <w:sz w:val="28"/>
          <w:szCs w:val="28"/>
        </w:rPr>
      </w:pPr>
      <w:r w:rsidRPr="00BF6423">
        <w:rPr>
          <w:b/>
          <w:sz w:val="28"/>
          <w:szCs w:val="28"/>
        </w:rPr>
        <w:t>Календарный учебный график</w:t>
      </w:r>
    </w:p>
    <w:p w:rsidR="006F5355" w:rsidRPr="00BF6423" w:rsidRDefault="006F5355" w:rsidP="006F5355">
      <w:pPr>
        <w:jc w:val="center"/>
        <w:rPr>
          <w:b/>
          <w:sz w:val="28"/>
          <w:szCs w:val="28"/>
        </w:rPr>
      </w:pPr>
      <w:proofErr w:type="spellStart"/>
      <w:r w:rsidRPr="00BF6423">
        <w:rPr>
          <w:b/>
          <w:sz w:val="28"/>
          <w:szCs w:val="28"/>
        </w:rPr>
        <w:t>Ильковской</w:t>
      </w:r>
      <w:proofErr w:type="spellEnd"/>
      <w:r w:rsidRPr="00BF6423">
        <w:rPr>
          <w:b/>
          <w:sz w:val="28"/>
          <w:szCs w:val="28"/>
        </w:rPr>
        <w:t xml:space="preserve"> СОШ</w:t>
      </w:r>
    </w:p>
    <w:p w:rsidR="006F5355" w:rsidRPr="00BF6423" w:rsidRDefault="007236E5" w:rsidP="006F5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6F5355" w:rsidRPr="00BF6423">
        <w:rPr>
          <w:b/>
          <w:sz w:val="28"/>
          <w:szCs w:val="28"/>
        </w:rPr>
        <w:t xml:space="preserve"> учебный год</w:t>
      </w:r>
    </w:p>
    <w:p w:rsidR="006F5355" w:rsidRDefault="006F5355" w:rsidP="006F535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7"/>
        <w:gridCol w:w="1376"/>
        <w:gridCol w:w="1189"/>
        <w:gridCol w:w="1211"/>
        <w:gridCol w:w="1152"/>
        <w:gridCol w:w="1193"/>
        <w:gridCol w:w="1153"/>
      </w:tblGrid>
      <w:tr w:rsidR="006F5355" w:rsidTr="006F5355">
        <w:tc>
          <w:tcPr>
            <w:tcW w:w="2297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Этап образовательного процесса</w:t>
            </w:r>
          </w:p>
        </w:tc>
        <w:tc>
          <w:tcPr>
            <w:tcW w:w="1208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1 класс</w:t>
            </w:r>
          </w:p>
        </w:tc>
        <w:tc>
          <w:tcPr>
            <w:tcW w:w="1241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2-4 классы</w:t>
            </w:r>
          </w:p>
        </w:tc>
        <w:tc>
          <w:tcPr>
            <w:tcW w:w="1241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5-8 классы</w:t>
            </w:r>
          </w:p>
        </w:tc>
        <w:tc>
          <w:tcPr>
            <w:tcW w:w="1194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9 класс</w:t>
            </w:r>
          </w:p>
        </w:tc>
        <w:tc>
          <w:tcPr>
            <w:tcW w:w="1195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10 класс</w:t>
            </w:r>
          </w:p>
        </w:tc>
        <w:tc>
          <w:tcPr>
            <w:tcW w:w="1195" w:type="dxa"/>
          </w:tcPr>
          <w:p w:rsidR="006F5355" w:rsidRPr="006F5355" w:rsidRDefault="006F5355" w:rsidP="00BF6423">
            <w:pPr>
              <w:spacing w:line="312" w:lineRule="auto"/>
              <w:jc w:val="center"/>
              <w:rPr>
                <w:i/>
              </w:rPr>
            </w:pPr>
            <w:r w:rsidRPr="006F5355">
              <w:rPr>
                <w:i/>
              </w:rPr>
              <w:t>11 класс</w:t>
            </w:r>
          </w:p>
        </w:tc>
      </w:tr>
      <w:tr w:rsidR="006F5355" w:rsidTr="006F5355">
        <w:tc>
          <w:tcPr>
            <w:tcW w:w="2297" w:type="dxa"/>
          </w:tcPr>
          <w:p w:rsidR="006F5355" w:rsidRDefault="006F5355" w:rsidP="00BF6423">
            <w:pPr>
              <w:spacing w:line="312" w:lineRule="auto"/>
            </w:pPr>
            <w:r>
              <w:t>Начало учебного года</w:t>
            </w:r>
          </w:p>
        </w:tc>
        <w:tc>
          <w:tcPr>
            <w:tcW w:w="7274" w:type="dxa"/>
            <w:gridSpan w:val="6"/>
          </w:tcPr>
          <w:p w:rsidR="006F5355" w:rsidRDefault="007236E5" w:rsidP="00BF6423">
            <w:pPr>
              <w:spacing w:line="312" w:lineRule="auto"/>
              <w:jc w:val="center"/>
            </w:pPr>
            <w:r>
              <w:t>1</w:t>
            </w:r>
            <w:r w:rsidR="006F5355">
              <w:t xml:space="preserve"> сентября</w:t>
            </w:r>
          </w:p>
        </w:tc>
      </w:tr>
      <w:tr w:rsidR="006F5355" w:rsidTr="006F5355">
        <w:tc>
          <w:tcPr>
            <w:tcW w:w="2297" w:type="dxa"/>
          </w:tcPr>
          <w:p w:rsidR="006F5355" w:rsidRDefault="006F5355" w:rsidP="00BF6423">
            <w:pPr>
              <w:spacing w:line="312" w:lineRule="auto"/>
            </w:pPr>
            <w:r>
              <w:t>Продолжительность учебного года</w:t>
            </w:r>
          </w:p>
        </w:tc>
        <w:tc>
          <w:tcPr>
            <w:tcW w:w="1208" w:type="dxa"/>
          </w:tcPr>
          <w:p w:rsidR="006F5355" w:rsidRDefault="006F5355" w:rsidP="00BF6423">
            <w:pPr>
              <w:spacing w:line="312" w:lineRule="auto"/>
            </w:pPr>
            <w:r>
              <w:t>33 недели</w:t>
            </w:r>
          </w:p>
        </w:tc>
        <w:tc>
          <w:tcPr>
            <w:tcW w:w="6066" w:type="dxa"/>
            <w:gridSpan w:val="5"/>
          </w:tcPr>
          <w:p w:rsidR="006F5355" w:rsidRDefault="00BF6423" w:rsidP="00BF6423">
            <w:pPr>
              <w:spacing w:line="312" w:lineRule="auto"/>
              <w:jc w:val="center"/>
            </w:pPr>
            <w:r>
              <w:t>н</w:t>
            </w:r>
            <w:r w:rsidR="006F5355">
              <w:t>е менее 34 недель</w:t>
            </w:r>
          </w:p>
        </w:tc>
      </w:tr>
      <w:tr w:rsidR="006F5355" w:rsidTr="00FE02EC">
        <w:tc>
          <w:tcPr>
            <w:tcW w:w="2297" w:type="dxa"/>
          </w:tcPr>
          <w:p w:rsidR="006F5355" w:rsidRDefault="006F5355" w:rsidP="00BF6423">
            <w:pPr>
              <w:spacing w:line="312" w:lineRule="auto"/>
            </w:pPr>
            <w:r>
              <w:t>Продолжительность учебной недели</w:t>
            </w:r>
          </w:p>
        </w:tc>
        <w:tc>
          <w:tcPr>
            <w:tcW w:w="7274" w:type="dxa"/>
            <w:gridSpan w:val="6"/>
          </w:tcPr>
          <w:p w:rsidR="006F5355" w:rsidRDefault="006F5355" w:rsidP="00BF6423">
            <w:pPr>
              <w:spacing w:line="312" w:lineRule="auto"/>
              <w:jc w:val="center"/>
            </w:pPr>
            <w:r>
              <w:t>5 дней</w:t>
            </w:r>
          </w:p>
        </w:tc>
      </w:tr>
      <w:tr w:rsidR="006F5355" w:rsidTr="006F5355">
        <w:tc>
          <w:tcPr>
            <w:tcW w:w="2297" w:type="dxa"/>
          </w:tcPr>
          <w:p w:rsidR="006F5355" w:rsidRDefault="006F5355" w:rsidP="00BF6423">
            <w:pPr>
              <w:spacing w:line="312" w:lineRule="auto"/>
            </w:pPr>
            <w:r>
              <w:t>Итоговый контроль</w:t>
            </w:r>
          </w:p>
        </w:tc>
        <w:tc>
          <w:tcPr>
            <w:tcW w:w="1208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241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241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194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195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195" w:type="dxa"/>
          </w:tcPr>
          <w:p w:rsidR="006F5355" w:rsidRDefault="006F5355" w:rsidP="00BF6423">
            <w:pPr>
              <w:spacing w:line="312" w:lineRule="auto"/>
            </w:pPr>
          </w:p>
        </w:tc>
      </w:tr>
      <w:tr w:rsidR="006F5355" w:rsidTr="006F5355">
        <w:tc>
          <w:tcPr>
            <w:tcW w:w="2297" w:type="dxa"/>
          </w:tcPr>
          <w:p w:rsidR="006F5355" w:rsidRDefault="006F5355" w:rsidP="00BF6423">
            <w:pPr>
              <w:spacing w:line="312" w:lineRule="auto"/>
            </w:pPr>
            <w:r>
              <w:t>Учебные сборы</w:t>
            </w:r>
          </w:p>
        </w:tc>
        <w:tc>
          <w:tcPr>
            <w:tcW w:w="1208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241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241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194" w:type="dxa"/>
          </w:tcPr>
          <w:p w:rsidR="006F5355" w:rsidRDefault="006F5355" w:rsidP="00BF6423">
            <w:pPr>
              <w:spacing w:line="312" w:lineRule="auto"/>
            </w:pPr>
          </w:p>
        </w:tc>
        <w:tc>
          <w:tcPr>
            <w:tcW w:w="1195" w:type="dxa"/>
          </w:tcPr>
          <w:p w:rsidR="006F5355" w:rsidRDefault="00D359AA" w:rsidP="00BF6423">
            <w:pPr>
              <w:spacing w:line="312" w:lineRule="auto"/>
            </w:pPr>
            <w:r>
              <w:t>1-я половина июня</w:t>
            </w:r>
          </w:p>
        </w:tc>
        <w:tc>
          <w:tcPr>
            <w:tcW w:w="1195" w:type="dxa"/>
          </w:tcPr>
          <w:p w:rsidR="006F5355" w:rsidRDefault="006F5355" w:rsidP="00BF6423">
            <w:pPr>
              <w:spacing w:line="312" w:lineRule="auto"/>
            </w:pPr>
          </w:p>
        </w:tc>
      </w:tr>
      <w:tr w:rsidR="00D359AA" w:rsidTr="006F5355">
        <w:tc>
          <w:tcPr>
            <w:tcW w:w="2297" w:type="dxa"/>
          </w:tcPr>
          <w:p w:rsidR="00D359AA" w:rsidRDefault="00D359AA" w:rsidP="00BF6423">
            <w:pPr>
              <w:spacing w:line="312" w:lineRule="auto"/>
            </w:pPr>
            <w:r>
              <w:t>Государственная итоговая аттестация</w:t>
            </w:r>
          </w:p>
        </w:tc>
        <w:tc>
          <w:tcPr>
            <w:tcW w:w="1208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4" w:type="dxa"/>
          </w:tcPr>
          <w:p w:rsidR="00D359AA" w:rsidRPr="00BF6423" w:rsidRDefault="00D359AA" w:rsidP="00BF6423">
            <w:pPr>
              <w:spacing w:line="312" w:lineRule="auto"/>
              <w:rPr>
                <w:sz w:val="20"/>
                <w:szCs w:val="20"/>
              </w:rPr>
            </w:pPr>
            <w:r w:rsidRPr="00BF6423">
              <w:rPr>
                <w:sz w:val="20"/>
                <w:szCs w:val="20"/>
              </w:rPr>
              <w:t xml:space="preserve">По приказу </w:t>
            </w:r>
            <w:proofErr w:type="gramStart"/>
            <w:r w:rsidRPr="00BF6423">
              <w:rPr>
                <w:sz w:val="20"/>
                <w:szCs w:val="20"/>
              </w:rPr>
              <w:t>КО</w:t>
            </w:r>
            <w:proofErr w:type="gramEnd"/>
            <w:r w:rsidRPr="00BF642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195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5" w:type="dxa"/>
          </w:tcPr>
          <w:p w:rsidR="00D359AA" w:rsidRPr="00BF6423" w:rsidRDefault="00D359AA" w:rsidP="00BF6423">
            <w:pPr>
              <w:spacing w:line="312" w:lineRule="auto"/>
              <w:rPr>
                <w:sz w:val="20"/>
                <w:szCs w:val="20"/>
              </w:rPr>
            </w:pPr>
            <w:r w:rsidRPr="00BF6423">
              <w:rPr>
                <w:sz w:val="20"/>
                <w:szCs w:val="20"/>
              </w:rPr>
              <w:t xml:space="preserve">По приказу </w:t>
            </w:r>
            <w:proofErr w:type="gramStart"/>
            <w:r w:rsidRPr="00BF6423">
              <w:rPr>
                <w:sz w:val="20"/>
                <w:szCs w:val="20"/>
              </w:rPr>
              <w:t>КО</w:t>
            </w:r>
            <w:proofErr w:type="gramEnd"/>
            <w:r w:rsidRPr="00BF6423">
              <w:rPr>
                <w:sz w:val="20"/>
                <w:szCs w:val="20"/>
              </w:rPr>
              <w:t xml:space="preserve"> Курской области</w:t>
            </w:r>
          </w:p>
        </w:tc>
      </w:tr>
      <w:tr w:rsidR="00D359AA" w:rsidTr="006F5355">
        <w:tc>
          <w:tcPr>
            <w:tcW w:w="2297" w:type="dxa"/>
          </w:tcPr>
          <w:p w:rsidR="00D359AA" w:rsidRDefault="00D359AA" w:rsidP="00BF6423">
            <w:pPr>
              <w:spacing w:line="312" w:lineRule="auto"/>
            </w:pPr>
            <w:r>
              <w:t>Окончание учебного года</w:t>
            </w:r>
          </w:p>
        </w:tc>
        <w:tc>
          <w:tcPr>
            <w:tcW w:w="1208" w:type="dxa"/>
          </w:tcPr>
          <w:p w:rsidR="00D359AA" w:rsidRDefault="00D359AA" w:rsidP="00BF6423">
            <w:pPr>
              <w:spacing w:line="312" w:lineRule="auto"/>
            </w:pPr>
            <w:r>
              <w:t>22 мая</w:t>
            </w:r>
          </w:p>
        </w:tc>
        <w:tc>
          <w:tcPr>
            <w:tcW w:w="1241" w:type="dxa"/>
          </w:tcPr>
          <w:p w:rsidR="00D359AA" w:rsidRDefault="00BF6423" w:rsidP="00BF6423">
            <w:pPr>
              <w:spacing w:line="312" w:lineRule="auto"/>
            </w:pPr>
            <w:r>
              <w:t>29 мая</w:t>
            </w:r>
          </w:p>
        </w:tc>
        <w:tc>
          <w:tcPr>
            <w:tcW w:w="1241" w:type="dxa"/>
          </w:tcPr>
          <w:p w:rsidR="00D359AA" w:rsidRDefault="00BF6423" w:rsidP="00BF6423">
            <w:pPr>
              <w:spacing w:line="312" w:lineRule="auto"/>
            </w:pPr>
            <w:r>
              <w:t>29 мая</w:t>
            </w:r>
          </w:p>
        </w:tc>
        <w:tc>
          <w:tcPr>
            <w:tcW w:w="1194" w:type="dxa"/>
          </w:tcPr>
          <w:p w:rsidR="00D359AA" w:rsidRDefault="00BF6423" w:rsidP="00BF6423">
            <w:pPr>
              <w:spacing w:line="312" w:lineRule="auto"/>
            </w:pPr>
            <w:r>
              <w:t>22 мая</w:t>
            </w:r>
          </w:p>
        </w:tc>
        <w:tc>
          <w:tcPr>
            <w:tcW w:w="1195" w:type="dxa"/>
          </w:tcPr>
          <w:p w:rsidR="00D359AA" w:rsidRDefault="00BF6423" w:rsidP="00BF6423">
            <w:pPr>
              <w:spacing w:line="312" w:lineRule="auto"/>
            </w:pPr>
            <w:r>
              <w:t>29 мая</w:t>
            </w:r>
          </w:p>
        </w:tc>
        <w:tc>
          <w:tcPr>
            <w:tcW w:w="1195" w:type="dxa"/>
          </w:tcPr>
          <w:p w:rsidR="00D359AA" w:rsidRDefault="00BF6423" w:rsidP="00BF6423">
            <w:pPr>
              <w:spacing w:line="312" w:lineRule="auto"/>
            </w:pPr>
            <w:r>
              <w:t>22 мая</w:t>
            </w:r>
          </w:p>
        </w:tc>
      </w:tr>
      <w:tr w:rsidR="00D359AA" w:rsidTr="006F5355">
        <w:tc>
          <w:tcPr>
            <w:tcW w:w="2297" w:type="dxa"/>
          </w:tcPr>
          <w:p w:rsidR="00D359AA" w:rsidRDefault="00D359AA" w:rsidP="00BF6423">
            <w:pPr>
              <w:spacing w:line="312" w:lineRule="auto"/>
            </w:pPr>
            <w:r>
              <w:t>Летняя практика</w:t>
            </w:r>
          </w:p>
        </w:tc>
        <w:tc>
          <w:tcPr>
            <w:tcW w:w="1208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  <w:r>
              <w:t>5 дней по графику</w:t>
            </w:r>
          </w:p>
        </w:tc>
        <w:tc>
          <w:tcPr>
            <w:tcW w:w="1194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5" w:type="dxa"/>
          </w:tcPr>
          <w:p w:rsidR="00D359AA" w:rsidRDefault="00D359AA" w:rsidP="00BF6423">
            <w:pPr>
              <w:spacing w:line="312" w:lineRule="auto"/>
            </w:pPr>
            <w:r>
              <w:t>5 дней по графику</w:t>
            </w:r>
          </w:p>
        </w:tc>
        <w:tc>
          <w:tcPr>
            <w:tcW w:w="1195" w:type="dxa"/>
          </w:tcPr>
          <w:p w:rsidR="00D359AA" w:rsidRDefault="00D359AA" w:rsidP="00BF6423">
            <w:pPr>
              <w:spacing w:line="312" w:lineRule="auto"/>
            </w:pPr>
          </w:p>
        </w:tc>
      </w:tr>
      <w:tr w:rsidR="00D359AA" w:rsidTr="00171B73">
        <w:tc>
          <w:tcPr>
            <w:tcW w:w="2297" w:type="dxa"/>
          </w:tcPr>
          <w:p w:rsidR="00D359AA" w:rsidRDefault="00D359AA" w:rsidP="00BF6423">
            <w:pPr>
              <w:spacing w:line="312" w:lineRule="auto"/>
            </w:pPr>
            <w:r>
              <w:t>Продолжительность четвертей</w:t>
            </w:r>
          </w:p>
        </w:tc>
        <w:tc>
          <w:tcPr>
            <w:tcW w:w="7274" w:type="dxa"/>
            <w:gridSpan w:val="6"/>
          </w:tcPr>
          <w:p w:rsidR="00D359AA" w:rsidRPr="00D359AA" w:rsidRDefault="00D359AA" w:rsidP="00BF6423">
            <w:pPr>
              <w:pStyle w:val="a4"/>
              <w:spacing w:line="312" w:lineRule="auto"/>
              <w:ind w:left="1080"/>
            </w:pPr>
            <w:r>
              <w:t xml:space="preserve">                   </w:t>
            </w:r>
            <w:r>
              <w:rPr>
                <w:lang w:val="en-US"/>
              </w:rPr>
              <w:t>I</w:t>
            </w:r>
            <w:r w:rsidRPr="00766839">
              <w:t>-</w:t>
            </w:r>
            <w:r w:rsidR="007236E5">
              <w:t xml:space="preserve">  01.09.2020 по 27.10.2020</w:t>
            </w:r>
          </w:p>
          <w:p w:rsidR="00D359AA" w:rsidRPr="00D359AA" w:rsidRDefault="00D359AA" w:rsidP="00BF6423">
            <w:pPr>
              <w:spacing w:line="312" w:lineRule="auto"/>
              <w:jc w:val="center"/>
            </w:pPr>
            <w:r>
              <w:rPr>
                <w:lang w:val="en-US"/>
              </w:rPr>
              <w:t>II</w:t>
            </w:r>
            <w:r w:rsidR="007236E5">
              <w:t xml:space="preserve"> –  05.11.2020 по 30.12.2020</w:t>
            </w:r>
          </w:p>
          <w:p w:rsidR="00D359AA" w:rsidRPr="00D359AA" w:rsidRDefault="00D359AA" w:rsidP="00BF6423">
            <w:pPr>
              <w:spacing w:line="312" w:lineRule="auto"/>
              <w:jc w:val="center"/>
            </w:pPr>
            <w:r>
              <w:rPr>
                <w:lang w:val="en-US"/>
              </w:rPr>
              <w:t>III</w:t>
            </w:r>
            <w:r w:rsidR="007236E5">
              <w:t xml:space="preserve"> – 11.01.2021 по 21.03.2021</w:t>
            </w:r>
          </w:p>
          <w:p w:rsidR="00D359AA" w:rsidRPr="00D359AA" w:rsidRDefault="00D359AA" w:rsidP="00BF6423">
            <w:pPr>
              <w:spacing w:line="312" w:lineRule="auto"/>
              <w:jc w:val="center"/>
            </w:pPr>
            <w:r>
              <w:rPr>
                <w:lang w:val="en-US"/>
              </w:rPr>
              <w:t>IV</w:t>
            </w:r>
            <w:r>
              <w:t xml:space="preserve"> – </w:t>
            </w:r>
            <w:r w:rsidR="007236E5">
              <w:t>02</w:t>
            </w:r>
            <w:r>
              <w:t>.</w:t>
            </w:r>
            <w:r w:rsidRPr="00D359AA">
              <w:t>04</w:t>
            </w:r>
            <w:r>
              <w:t>.</w:t>
            </w:r>
            <w:r w:rsidR="007236E5">
              <w:t>2021 по 31.05.2021 (2-8, 10 классы); 02.04.2021 по 21.05.2021</w:t>
            </w:r>
            <w:r>
              <w:t xml:space="preserve"> (1,9,11 классы)</w:t>
            </w:r>
          </w:p>
        </w:tc>
      </w:tr>
      <w:tr w:rsidR="00BF6423" w:rsidTr="00181881">
        <w:tc>
          <w:tcPr>
            <w:tcW w:w="2297" w:type="dxa"/>
          </w:tcPr>
          <w:p w:rsidR="00BF6423" w:rsidRDefault="00BF6423" w:rsidP="00BF6423">
            <w:pPr>
              <w:spacing w:line="312" w:lineRule="auto"/>
            </w:pPr>
            <w:r>
              <w:t>Каникулы:</w:t>
            </w:r>
          </w:p>
          <w:p w:rsidR="00BF6423" w:rsidRDefault="00BF6423" w:rsidP="00BF6423">
            <w:pPr>
              <w:spacing w:line="312" w:lineRule="auto"/>
            </w:pPr>
            <w:r>
              <w:t>осенние</w:t>
            </w:r>
          </w:p>
        </w:tc>
        <w:tc>
          <w:tcPr>
            <w:tcW w:w="7274" w:type="dxa"/>
            <w:gridSpan w:val="6"/>
          </w:tcPr>
          <w:p w:rsidR="00BF6423" w:rsidRDefault="007236E5" w:rsidP="00BF6423">
            <w:pPr>
              <w:spacing w:line="312" w:lineRule="auto"/>
              <w:jc w:val="center"/>
            </w:pPr>
            <w:r>
              <w:t>28.10.2020-04.11.2020</w:t>
            </w:r>
          </w:p>
        </w:tc>
      </w:tr>
      <w:tr w:rsidR="00BF6423" w:rsidTr="002716CA">
        <w:tc>
          <w:tcPr>
            <w:tcW w:w="2297" w:type="dxa"/>
          </w:tcPr>
          <w:p w:rsidR="00BF6423" w:rsidRDefault="00BF6423" w:rsidP="00BF6423">
            <w:pPr>
              <w:spacing w:line="312" w:lineRule="auto"/>
            </w:pPr>
            <w:r>
              <w:t>зимние</w:t>
            </w:r>
          </w:p>
        </w:tc>
        <w:tc>
          <w:tcPr>
            <w:tcW w:w="7274" w:type="dxa"/>
            <w:gridSpan w:val="6"/>
          </w:tcPr>
          <w:p w:rsidR="00BF6423" w:rsidRDefault="007236E5" w:rsidP="00BF6423">
            <w:pPr>
              <w:spacing w:line="312" w:lineRule="auto"/>
              <w:jc w:val="center"/>
            </w:pPr>
            <w:r>
              <w:t>31.12.2020-10.01.2021</w:t>
            </w:r>
          </w:p>
        </w:tc>
      </w:tr>
      <w:tr w:rsidR="00BF6423" w:rsidTr="00926B15">
        <w:tc>
          <w:tcPr>
            <w:tcW w:w="2297" w:type="dxa"/>
          </w:tcPr>
          <w:p w:rsidR="00BF6423" w:rsidRDefault="00BF6423" w:rsidP="00BF6423">
            <w:pPr>
              <w:spacing w:line="312" w:lineRule="auto"/>
            </w:pPr>
            <w:r>
              <w:t>весенние</w:t>
            </w:r>
          </w:p>
        </w:tc>
        <w:tc>
          <w:tcPr>
            <w:tcW w:w="7274" w:type="dxa"/>
            <w:gridSpan w:val="6"/>
          </w:tcPr>
          <w:p w:rsidR="00BF6423" w:rsidRDefault="007236E5" w:rsidP="00BF6423">
            <w:pPr>
              <w:spacing w:line="312" w:lineRule="auto"/>
              <w:jc w:val="center"/>
            </w:pPr>
            <w:r>
              <w:t>22.03.2021-01.04.2021</w:t>
            </w:r>
          </w:p>
        </w:tc>
      </w:tr>
      <w:tr w:rsidR="00D359AA" w:rsidTr="006F5355">
        <w:tc>
          <w:tcPr>
            <w:tcW w:w="2297" w:type="dxa"/>
          </w:tcPr>
          <w:p w:rsidR="00D359AA" w:rsidRDefault="00D359AA" w:rsidP="00BF6423">
            <w:pPr>
              <w:spacing w:line="312" w:lineRule="auto"/>
            </w:pPr>
            <w:r>
              <w:t>дополнительные</w:t>
            </w:r>
          </w:p>
        </w:tc>
        <w:tc>
          <w:tcPr>
            <w:tcW w:w="1208" w:type="dxa"/>
          </w:tcPr>
          <w:p w:rsidR="00D359AA" w:rsidRDefault="007236E5" w:rsidP="00BF6423">
            <w:pPr>
              <w:spacing w:line="312" w:lineRule="auto"/>
            </w:pPr>
            <w:r>
              <w:t>15.02.2021-21.02.2021</w:t>
            </w: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241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4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5" w:type="dxa"/>
          </w:tcPr>
          <w:p w:rsidR="00D359AA" w:rsidRDefault="00D359AA" w:rsidP="00BF6423">
            <w:pPr>
              <w:spacing w:line="312" w:lineRule="auto"/>
            </w:pPr>
          </w:p>
        </w:tc>
        <w:tc>
          <w:tcPr>
            <w:tcW w:w="1195" w:type="dxa"/>
          </w:tcPr>
          <w:p w:rsidR="00D359AA" w:rsidRDefault="00D359AA" w:rsidP="00BF6423">
            <w:pPr>
              <w:spacing w:line="312" w:lineRule="auto"/>
            </w:pPr>
          </w:p>
        </w:tc>
      </w:tr>
    </w:tbl>
    <w:p w:rsidR="006F5355" w:rsidRDefault="006F5355" w:rsidP="006F5355"/>
    <w:sectPr w:rsidR="006F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273C9"/>
    <w:multiLevelType w:val="hybridMultilevel"/>
    <w:tmpl w:val="E5E63944"/>
    <w:lvl w:ilvl="0" w:tplc="B07E71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5"/>
    <w:rsid w:val="00575386"/>
    <w:rsid w:val="006F5355"/>
    <w:rsid w:val="007236E5"/>
    <w:rsid w:val="00766839"/>
    <w:rsid w:val="00BF6423"/>
    <w:rsid w:val="00D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dcterms:created xsi:type="dcterms:W3CDTF">2020-10-16T07:54:00Z</dcterms:created>
  <dcterms:modified xsi:type="dcterms:W3CDTF">2020-10-16T07:54:00Z</dcterms:modified>
</cp:coreProperties>
</file>